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E4" w:rsidRPr="005F2D9A" w:rsidRDefault="00671BE4" w:rsidP="00671BE4">
      <w:pPr>
        <w:ind w:left="-450"/>
        <w:jc w:val="center"/>
        <w:rPr>
          <w:rFonts w:ascii="Charter Black" w:hAnsi="Charter Black"/>
          <w:sz w:val="72"/>
        </w:rPr>
      </w:pPr>
      <w:r>
        <w:rPr>
          <w:rFonts w:ascii="Charter Black" w:hAnsi="Charter Black"/>
          <w:sz w:val="72"/>
        </w:rPr>
        <w:t>Oak Hill</w:t>
      </w:r>
      <w:r w:rsidRPr="005F2D9A">
        <w:rPr>
          <w:rFonts w:ascii="Charter Black" w:hAnsi="Charter Black"/>
          <w:sz w:val="72"/>
        </w:rPr>
        <w:t xml:space="preserve"> Middle School</w:t>
      </w:r>
    </w:p>
    <w:p w:rsidR="00671BE4" w:rsidRPr="005F2D9A" w:rsidRDefault="00671BE4" w:rsidP="00671BE4">
      <w:pPr>
        <w:ind w:left="-540"/>
        <w:jc w:val="center"/>
        <w:rPr>
          <w:rFonts w:ascii="Charter Black" w:hAnsi="Charter Black"/>
          <w:sz w:val="56"/>
        </w:rPr>
      </w:pPr>
      <w:r w:rsidRPr="005F2D9A">
        <w:rPr>
          <w:rFonts w:ascii="Charter Black" w:hAnsi="Charter Black"/>
          <w:sz w:val="56"/>
        </w:rPr>
        <w:t>Choral Handbook</w:t>
      </w:r>
    </w:p>
    <w:p w:rsidR="00671BE4" w:rsidRPr="00AF685D" w:rsidRDefault="00671BE4" w:rsidP="00671BE4">
      <w:pPr>
        <w:ind w:left="-540"/>
        <w:jc w:val="center"/>
        <w:rPr>
          <w:rFonts w:ascii="Lucida Calligraphy" w:hAnsi="Lucida Calligraphy"/>
          <w:sz w:val="44"/>
        </w:rPr>
      </w:pPr>
      <w:r>
        <w:rPr>
          <w:rFonts w:ascii="Lucida Calligraphy" w:hAnsi="Lucida Calligraphy"/>
          <w:sz w:val="44"/>
        </w:rPr>
        <w:t>2016-2017</w:t>
      </w:r>
    </w:p>
    <w:p w:rsidR="00671BE4" w:rsidRDefault="00671BE4" w:rsidP="00671BE4">
      <w:pPr>
        <w:jc w:val="center"/>
        <w:rPr>
          <w:sz w:val="44"/>
        </w:rPr>
      </w:pPr>
    </w:p>
    <w:p w:rsidR="00671BE4" w:rsidRPr="00671BE4" w:rsidRDefault="00671BE4" w:rsidP="00671BE4">
      <w:pPr>
        <w:jc w:val="center"/>
        <w:rPr>
          <w:sz w:val="44"/>
        </w:rPr>
      </w:pPr>
      <w:r>
        <w:rPr>
          <w:rFonts w:ascii="Century" w:hAnsi="Century"/>
          <w:noProof/>
          <w:sz w:val="52"/>
          <w:szCs w:val="52"/>
        </w:rPr>
        <w:drawing>
          <wp:inline distT="0" distB="0" distL="0" distR="0" wp14:anchorId="3417BD47" wp14:editId="0DC51627">
            <wp:extent cx="2743200" cy="1790700"/>
            <wp:effectExtent l="95250" t="95250" r="95250" b="95250"/>
            <wp:docPr id="8" name="Picture 8" descr="C:\Users\mcr11446\AppData\Local\Microsoft\Windows\Temporary Internet Files\Content.IE5\OCPNIZD9\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r11446\AppData\Local\Microsoft\Windows\Temporary Internet Files\Content.IE5\OCPNIZD9\MC900441798[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7907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71BE4" w:rsidRDefault="00671BE4" w:rsidP="00671BE4">
      <w:pPr>
        <w:ind w:left="-540" w:right="-180"/>
        <w:jc w:val="center"/>
        <w:rPr>
          <w:rFonts w:ascii="Lucida Calligraphy" w:hAnsi="Lucida Calligraphy"/>
          <w:sz w:val="36"/>
        </w:rPr>
      </w:pPr>
    </w:p>
    <w:p w:rsidR="00671BE4" w:rsidRPr="00AF685D" w:rsidRDefault="00671BE4" w:rsidP="00671BE4">
      <w:pPr>
        <w:ind w:left="-540" w:right="-180"/>
        <w:jc w:val="center"/>
        <w:rPr>
          <w:rFonts w:ascii="Lucida Calligraphy" w:hAnsi="Lucida Calligraphy"/>
          <w:sz w:val="36"/>
        </w:rPr>
      </w:pPr>
      <w:r w:rsidRPr="00AF685D">
        <w:rPr>
          <w:rFonts w:ascii="Lucida Calligraphy" w:hAnsi="Lucida Calligraphy"/>
          <w:sz w:val="36"/>
        </w:rPr>
        <w:t>“The concert is the celebration of what has already happened.”</w:t>
      </w:r>
    </w:p>
    <w:p w:rsidR="00671BE4" w:rsidRDefault="00671BE4" w:rsidP="00671BE4">
      <w:pPr>
        <w:ind w:left="-540"/>
        <w:jc w:val="center"/>
      </w:pPr>
    </w:p>
    <w:p w:rsidR="00671BE4" w:rsidRDefault="00671BE4" w:rsidP="00671BE4">
      <w:pPr>
        <w:ind w:left="-540"/>
        <w:jc w:val="center"/>
      </w:pPr>
    </w:p>
    <w:p w:rsidR="00671BE4" w:rsidRPr="00671BE4" w:rsidRDefault="00671BE4" w:rsidP="00671BE4">
      <w:pPr>
        <w:ind w:left="-540"/>
        <w:jc w:val="center"/>
        <w:rPr>
          <w:sz w:val="28"/>
          <w:szCs w:val="28"/>
        </w:rPr>
      </w:pPr>
    </w:p>
    <w:p w:rsidR="00671BE4" w:rsidRPr="00671BE4" w:rsidRDefault="00671BE4" w:rsidP="00671BE4">
      <w:pPr>
        <w:ind w:left="-540"/>
        <w:jc w:val="center"/>
        <w:rPr>
          <w:sz w:val="28"/>
          <w:szCs w:val="28"/>
        </w:rPr>
        <w:sectPr w:rsidR="00671BE4" w:rsidRPr="00671BE4">
          <w:pgSz w:w="12240" w:h="15840"/>
          <w:pgMar w:top="1260" w:right="1440" w:bottom="990" w:left="1800" w:header="720" w:footer="720" w:gutter="0"/>
          <w:cols w:space="720"/>
        </w:sectPr>
      </w:pPr>
    </w:p>
    <w:p w:rsidR="00671BE4" w:rsidRPr="00025080" w:rsidRDefault="00025080" w:rsidP="00025080">
      <w:pPr>
        <w:rPr>
          <w:sz w:val="40"/>
          <w:szCs w:val="40"/>
        </w:rPr>
      </w:pPr>
      <w:r>
        <w:rPr>
          <w:sz w:val="40"/>
          <w:szCs w:val="40"/>
        </w:rPr>
        <w:t xml:space="preserve">                             Amanda Jones, </w:t>
      </w:r>
      <w:r w:rsidR="00671BE4" w:rsidRPr="00DA7954">
        <w:rPr>
          <w:i/>
          <w:sz w:val="40"/>
          <w:szCs w:val="40"/>
        </w:rPr>
        <w:t>Director</w:t>
      </w:r>
    </w:p>
    <w:p w:rsidR="00671BE4" w:rsidRDefault="00671BE4" w:rsidP="00671BE4">
      <w:pPr>
        <w:ind w:left="-540"/>
        <w:sectPr w:rsidR="00671BE4" w:rsidSect="00671BE4">
          <w:type w:val="continuous"/>
          <w:pgSz w:w="12240" w:h="15840"/>
          <w:pgMar w:top="1260" w:right="1440" w:bottom="990" w:left="1800" w:header="720" w:footer="720" w:gutter="0"/>
          <w:cols w:space="720"/>
        </w:sectPr>
      </w:pPr>
      <w:r>
        <w:tab/>
      </w:r>
      <w:r>
        <w:tab/>
      </w:r>
      <w:r>
        <w:tab/>
      </w:r>
      <w:r>
        <w:tab/>
      </w:r>
      <w:r>
        <w:tab/>
        <w:t>Amanda.Jones@Baldwin.k12.ga.us</w:t>
      </w:r>
    </w:p>
    <w:p w:rsidR="00671BE4" w:rsidRDefault="00671BE4" w:rsidP="00671BE4">
      <w:pPr>
        <w:ind w:left="-540"/>
        <w:jc w:val="center"/>
      </w:pPr>
    </w:p>
    <w:p w:rsidR="00671BE4" w:rsidRDefault="00671BE4" w:rsidP="007658CF"/>
    <w:p w:rsidR="00671BE4" w:rsidRDefault="00671BE4" w:rsidP="00671BE4">
      <w:pPr>
        <w:ind w:left="-540"/>
        <w:jc w:val="center"/>
      </w:pPr>
    </w:p>
    <w:p w:rsidR="00671BE4" w:rsidRPr="00BA120C" w:rsidRDefault="00BA120C" w:rsidP="00BA120C">
      <w:pPr>
        <w:ind w:left="-540"/>
        <w:jc w:val="center"/>
        <w:rPr>
          <w:sz w:val="28"/>
          <w:u w:val="single"/>
        </w:rPr>
      </w:pPr>
      <w:r>
        <w:rPr>
          <w:sz w:val="28"/>
        </w:rPr>
        <w:t xml:space="preserve">      http://</w:t>
      </w:r>
      <w:r w:rsidRPr="00BA120C">
        <w:rPr>
          <w:sz w:val="28"/>
          <w:u w:val="single"/>
        </w:rPr>
        <w:t>oakhillchorus.weebly.com</w:t>
      </w:r>
    </w:p>
    <w:p w:rsidR="00671BE4" w:rsidRDefault="00671BE4" w:rsidP="00671BE4">
      <w:pPr>
        <w:ind w:left="-540"/>
        <w:jc w:val="center"/>
      </w:pPr>
    </w:p>
    <w:p w:rsidR="00671BE4" w:rsidRDefault="00671BE4" w:rsidP="00671BE4">
      <w:pPr>
        <w:ind w:left="-540"/>
        <w:jc w:val="center"/>
      </w:pPr>
    </w:p>
    <w:p w:rsidR="00671BE4" w:rsidRDefault="00671BE4" w:rsidP="00671BE4">
      <w:pPr>
        <w:ind w:left="-540"/>
        <w:jc w:val="center"/>
      </w:pPr>
    </w:p>
    <w:p w:rsidR="00671BE4" w:rsidRDefault="00DA7954" w:rsidP="00671BE4">
      <w:pPr>
        <w:ind w:left="-540"/>
        <w:jc w:val="center"/>
      </w:pPr>
      <w:r>
        <w:t>Oak Hill Middle School</w:t>
      </w:r>
    </w:p>
    <w:p w:rsidR="00DA7954" w:rsidRDefault="00DA7954" w:rsidP="00671BE4">
      <w:pPr>
        <w:ind w:left="-540"/>
        <w:jc w:val="center"/>
      </w:pPr>
      <w:r>
        <w:t xml:space="preserve">356 </w:t>
      </w:r>
      <w:proofErr w:type="spellStart"/>
      <w:r>
        <w:t>Blandy</w:t>
      </w:r>
      <w:proofErr w:type="spellEnd"/>
      <w:r>
        <w:t xml:space="preserve"> Rd</w:t>
      </w:r>
    </w:p>
    <w:p w:rsidR="00DA7954" w:rsidRDefault="00DA7954" w:rsidP="00DA7954">
      <w:pPr>
        <w:ind w:left="-540"/>
        <w:jc w:val="center"/>
      </w:pPr>
      <w:r>
        <w:t>Milledgeville, GA 31061</w:t>
      </w:r>
    </w:p>
    <w:p w:rsidR="00DA7954" w:rsidRDefault="00DA7954" w:rsidP="00DA7954">
      <w:pPr>
        <w:ind w:left="-540"/>
        <w:jc w:val="center"/>
      </w:pPr>
      <w:r>
        <w:t>478-457-3370</w:t>
      </w:r>
    </w:p>
    <w:p w:rsidR="00025080" w:rsidRDefault="00671BE4" w:rsidP="00025080">
      <w:pPr>
        <w:spacing w:line="480" w:lineRule="auto"/>
      </w:pPr>
      <w:r>
        <w:rPr>
          <w:noProof/>
        </w:rPr>
        <w:lastRenderedPageBreak/>
        <mc:AlternateContent>
          <mc:Choice Requires="wps">
            <w:drawing>
              <wp:anchor distT="0" distB="0" distL="114300" distR="114300" simplePos="0" relativeHeight="251663360" behindDoc="0" locked="0" layoutInCell="1" allowOverlap="1" wp14:anchorId="2A127A9F" wp14:editId="21F6E24E">
                <wp:simplePos x="0" y="0"/>
                <wp:positionH relativeFrom="column">
                  <wp:posOffset>-685800</wp:posOffset>
                </wp:positionH>
                <wp:positionV relativeFrom="paragraph">
                  <wp:posOffset>4445</wp:posOffset>
                </wp:positionV>
                <wp:extent cx="685800" cy="8448675"/>
                <wp:effectExtent l="9525" t="6985" r="9525" b="12065"/>
                <wp:wrapTight wrapText="bothSides">
                  <wp:wrapPolygon edited="0">
                    <wp:start x="-300" y="-29"/>
                    <wp:lineTo x="-300" y="21571"/>
                    <wp:lineTo x="21900" y="21571"/>
                    <wp:lineTo x="21900" y="-29"/>
                    <wp:lineTo x="-300" y="-2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448675"/>
                        </a:xfrm>
                        <a:prstGeom prst="rect">
                          <a:avLst/>
                        </a:prstGeom>
                        <a:solidFill>
                          <a:srgbClr val="C0C0C0">
                            <a:alpha val="50000"/>
                          </a:srgbClr>
                        </a:solidFill>
                        <a:ln w="9525">
                          <a:solidFill>
                            <a:srgbClr val="000000"/>
                          </a:solidFill>
                          <a:miter lim="800000"/>
                          <a:headEnd/>
                          <a:tailEnd/>
                        </a:ln>
                      </wps:spPr>
                      <wps:txbx>
                        <w:txbxContent>
                          <w:p w:rsidR="00671BE4" w:rsidRPr="007F0032" w:rsidRDefault="00671BE4" w:rsidP="00671BE4">
                            <w:pPr>
                              <w:jc w:val="center"/>
                              <w:rPr>
                                <w:i/>
                                <w:sz w:val="56"/>
                                <w:szCs w:val="56"/>
                              </w:rPr>
                            </w:pPr>
                            <w:r>
                              <w:rPr>
                                <w:i/>
                                <w:sz w:val="56"/>
                                <w:szCs w:val="56"/>
                              </w:rPr>
                              <w:t>Welcome!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2A127A9F" id="_x0000_t202" coordsize="21600,21600" o:spt="202" path="m,l,21600r21600,l21600,xe">
                <v:stroke joinstyle="miter"/>
                <v:path gradientshapeok="t" o:connecttype="rect"/>
              </v:shapetype>
              <v:shape id="Text Box 2" o:spid="_x0000_s1026" type="#_x0000_t202" style="position:absolute;margin-left:-54pt;margin-top:.35pt;width:54pt;height:6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" fillcolor="silver">
                <v:fill opacity="32896f"/>
                <v:textbox style="layout-flow:vertical;mso-layout-flow-alt:bottom-to-top">
                  <w:txbxContent>
                    <w:p w:rsidR="00671BE4" w:rsidRPr="007F0032" w:rsidRDefault="00671BE4" w:rsidP="00671BE4">
                      <w:pPr>
                        <w:jc w:val="center"/>
                        <w:rPr>
                          <w:i/>
                          <w:sz w:val="56"/>
                          <w:szCs w:val="56"/>
                        </w:rPr>
                      </w:pPr>
                      <w:r>
                        <w:rPr>
                          <w:i/>
                          <w:sz w:val="56"/>
                          <w:szCs w:val="56"/>
                        </w:rPr>
                        <w:t>Welcome!</w:t>
                      </w:r>
                    </w:p>
                  </w:txbxContent>
                </v:textbox>
                <w10:wrap type="tight"/>
              </v:shape>
            </w:pict>
          </mc:Fallback>
        </mc:AlternateContent>
      </w:r>
    </w:p>
    <w:p w:rsidR="00025080" w:rsidRDefault="00025080" w:rsidP="00025080">
      <w:pPr>
        <w:spacing w:line="480" w:lineRule="auto"/>
      </w:pPr>
    </w:p>
    <w:p w:rsidR="00671BE4" w:rsidRDefault="007658CF" w:rsidP="00025080">
      <w:pPr>
        <w:spacing w:line="480" w:lineRule="auto"/>
      </w:pPr>
      <w:r>
        <w:rPr>
          <w:sz w:val="28"/>
        </w:rPr>
        <w:t>Welcome to Oak Hill</w:t>
      </w:r>
      <w:r w:rsidR="00671BE4" w:rsidRPr="000C5AB5">
        <w:rPr>
          <w:sz w:val="28"/>
        </w:rPr>
        <w:t xml:space="preserve"> Middle School Chorus!</w:t>
      </w:r>
    </w:p>
    <w:p w:rsidR="00671BE4" w:rsidRDefault="00671BE4" w:rsidP="00671BE4"/>
    <w:p w:rsidR="00671BE4" w:rsidRDefault="00671BE4" w:rsidP="00671BE4">
      <w:r>
        <w:tab/>
        <w:t xml:space="preserve">Welcome to an awesome new year for the </w:t>
      </w:r>
      <w:r w:rsidR="007658CF">
        <w:t xml:space="preserve">Oak Hill Middle School Chorus </w:t>
      </w:r>
      <w:r>
        <w:t xml:space="preserve">family! The choral </w:t>
      </w:r>
      <w:r w:rsidR="007658CF">
        <w:t>program here will be</w:t>
      </w:r>
      <w:r>
        <w:t xml:space="preserve"> dedicated to helping students find their musical voice through a comprehensive, rigorous, student-centered environment. Students will work both individually and with their peers as they learn to read music, understand and apply music vocabulary, and perform quality choral repertoire. </w:t>
      </w:r>
      <w:r w:rsidR="007658CF">
        <w:t>My aim is to provide your child with</w:t>
      </w:r>
      <w:r>
        <w:t xml:space="preserve"> an</w:t>
      </w:r>
      <w:r w:rsidR="007658CF">
        <w:t xml:space="preserve"> experience in which he/she </w:t>
      </w:r>
      <w:r>
        <w:t xml:space="preserve">will grow not only as a musician, but as a </w:t>
      </w:r>
      <w:r w:rsidR="007658CF">
        <w:t xml:space="preserve">successful </w:t>
      </w:r>
      <w:r>
        <w:t xml:space="preserve">young adult. </w:t>
      </w:r>
    </w:p>
    <w:p w:rsidR="00671BE4" w:rsidRDefault="00671BE4" w:rsidP="00671BE4">
      <w:r>
        <w:tab/>
      </w:r>
    </w:p>
    <w:p w:rsidR="00671BE4" w:rsidRDefault="00671BE4" w:rsidP="00671BE4">
      <w:r>
        <w:tab/>
        <w:t xml:space="preserve">Your support will make all the difference in helping this </w:t>
      </w:r>
      <w:r w:rsidR="00BA120C">
        <w:t xml:space="preserve">to </w:t>
      </w:r>
      <w:r>
        <w:t>be an unforgetta</w:t>
      </w:r>
      <w:r w:rsidR="007658CF">
        <w:t>ble and educational experience. I</w:t>
      </w:r>
      <w:r>
        <w:t xml:space="preserve"> appreciate your commitment as </w:t>
      </w:r>
      <w:r w:rsidR="007658CF">
        <w:t>a chorus parent to the Oak Hill Middle School choral program</w:t>
      </w:r>
      <w:r>
        <w:t xml:space="preserve">. </w:t>
      </w:r>
    </w:p>
    <w:p w:rsidR="00671BE4" w:rsidRDefault="00671BE4" w:rsidP="00671BE4"/>
    <w:p w:rsidR="00671BE4" w:rsidRDefault="00671BE4" w:rsidP="00671BE4">
      <w:r>
        <w:tab/>
        <w:t>The purpose of this handbook is to provide an overview of what to expect from being in chorus, as well as the goals and requirements needed to succeed in the program. Please contact me with any questi</w:t>
      </w:r>
      <w:r w:rsidR="007658CF">
        <w:t>ons or concerns. It is</w:t>
      </w:r>
      <w:r>
        <w:t xml:space="preserve"> important that you read these papers and return the required forms to indicate that you and your child have:</w:t>
      </w:r>
    </w:p>
    <w:p w:rsidR="00671BE4" w:rsidRDefault="00671BE4" w:rsidP="00671BE4"/>
    <w:p w:rsidR="00671BE4" w:rsidRDefault="00671BE4" w:rsidP="00671BE4">
      <w:pPr>
        <w:pStyle w:val="ListParagraph"/>
        <w:numPr>
          <w:ilvl w:val="0"/>
          <w:numId w:val="2"/>
        </w:numPr>
      </w:pPr>
      <w:r>
        <w:t>Read and discussed this information together</w:t>
      </w:r>
    </w:p>
    <w:p w:rsidR="00671BE4" w:rsidRDefault="00671BE4" w:rsidP="00671BE4">
      <w:pPr>
        <w:pStyle w:val="ListParagraph"/>
        <w:numPr>
          <w:ilvl w:val="0"/>
          <w:numId w:val="2"/>
        </w:numPr>
      </w:pPr>
      <w:r>
        <w:t>Thoroughly examined and notated the calendar section</w:t>
      </w:r>
    </w:p>
    <w:p w:rsidR="00671BE4" w:rsidRDefault="00671BE4" w:rsidP="00671BE4">
      <w:pPr>
        <w:pStyle w:val="ListParagraph"/>
        <w:numPr>
          <w:ilvl w:val="0"/>
          <w:numId w:val="2"/>
        </w:numPr>
      </w:pPr>
      <w:r>
        <w:t>Completed the contrac</w:t>
      </w:r>
      <w:r w:rsidR="007658CF">
        <w:t>t and signed up for Remind101</w:t>
      </w:r>
    </w:p>
    <w:p w:rsidR="00671BE4" w:rsidRDefault="00671BE4" w:rsidP="00671BE4">
      <w:pPr>
        <w:pStyle w:val="ListParagraph"/>
        <w:ind w:left="1451"/>
      </w:pPr>
    </w:p>
    <w:p w:rsidR="00671BE4" w:rsidRDefault="007658CF" w:rsidP="00671BE4">
      <w:r>
        <w:tab/>
        <w:t>Thank you very much for allowing me</w:t>
      </w:r>
      <w:r w:rsidR="00671BE4">
        <w:t xml:space="preserve"> the opportun</w:t>
      </w:r>
      <w:r>
        <w:t>ity to work with your child.  I</w:t>
      </w:r>
      <w:r w:rsidR="00671BE4">
        <w:t xml:space="preserve"> look forward to seeing and meeting you at performances, conferences, and other events. </w:t>
      </w:r>
    </w:p>
    <w:p w:rsidR="00671BE4" w:rsidRDefault="00671BE4" w:rsidP="00671BE4"/>
    <w:p w:rsidR="00671BE4" w:rsidRDefault="00671BE4" w:rsidP="00671BE4">
      <w:r>
        <w:tab/>
      </w:r>
      <w:r>
        <w:tab/>
      </w:r>
      <w:r>
        <w:tab/>
      </w:r>
      <w:r>
        <w:tab/>
      </w:r>
      <w:r>
        <w:tab/>
      </w:r>
      <w:r>
        <w:tab/>
      </w:r>
      <w:r w:rsidR="007658CF">
        <w:t>Sincerely,</w:t>
      </w:r>
      <w:r>
        <w:tab/>
      </w:r>
    </w:p>
    <w:p w:rsidR="00671BE4" w:rsidRPr="0067537F" w:rsidRDefault="00671BE4" w:rsidP="00671BE4">
      <w:pPr>
        <w:rPr>
          <w:b/>
        </w:rPr>
      </w:pPr>
      <w:r>
        <w:tab/>
      </w:r>
      <w:r>
        <w:tab/>
      </w:r>
      <w:r>
        <w:tab/>
      </w:r>
      <w:r>
        <w:tab/>
      </w:r>
      <w:r>
        <w:tab/>
      </w:r>
      <w:r>
        <w:tab/>
      </w:r>
      <w:r w:rsidR="007658CF">
        <w:rPr>
          <w:b/>
        </w:rPr>
        <w:t>Amanda Jones</w:t>
      </w:r>
      <w:r w:rsidRPr="0067537F">
        <w:rPr>
          <w:b/>
        </w:rPr>
        <w:t>, Director</w:t>
      </w:r>
    </w:p>
    <w:p w:rsidR="00671BE4" w:rsidRPr="0067537F" w:rsidRDefault="00671BE4" w:rsidP="00671BE4">
      <w:pPr>
        <w:rPr>
          <w:b/>
        </w:rPr>
      </w:pPr>
      <w:r w:rsidRPr="0067537F">
        <w:rPr>
          <w:b/>
        </w:rPr>
        <w:tab/>
      </w:r>
      <w:r w:rsidRPr="0067537F">
        <w:rPr>
          <w:b/>
        </w:rPr>
        <w:tab/>
      </w:r>
      <w:r w:rsidRPr="0067537F">
        <w:rPr>
          <w:b/>
        </w:rPr>
        <w:tab/>
      </w:r>
      <w:r w:rsidRPr="0067537F">
        <w:rPr>
          <w:b/>
        </w:rPr>
        <w:tab/>
      </w:r>
      <w:r w:rsidRPr="0067537F">
        <w:rPr>
          <w:b/>
        </w:rPr>
        <w:tab/>
      </w:r>
      <w:r>
        <w:rPr>
          <w:b/>
        </w:rPr>
        <w:tab/>
      </w:r>
    </w:p>
    <w:p w:rsidR="00671BE4" w:rsidRPr="000B1A43" w:rsidRDefault="00671BE4" w:rsidP="00671BE4">
      <w:pPr>
        <w:rPr>
          <w:rFonts w:ascii="Lucida Calligraphy" w:hAnsi="Lucida Calligraphy"/>
          <w:b/>
        </w:rPr>
      </w:pPr>
      <w:r>
        <w:rPr>
          <w:rFonts w:ascii="Lucida Calligraphy" w:hAnsi="Lucida Calligraphy"/>
          <w:b/>
        </w:rPr>
        <w:tab/>
      </w:r>
    </w:p>
    <w:p w:rsidR="00671BE4" w:rsidRDefault="00671BE4" w:rsidP="00671BE4">
      <w:r>
        <w:tab/>
      </w:r>
      <w:r>
        <w:tab/>
      </w:r>
      <w:r>
        <w:tab/>
      </w:r>
      <w:r>
        <w:tab/>
      </w:r>
      <w:r>
        <w:tab/>
      </w:r>
      <w:r>
        <w:tab/>
      </w:r>
      <w:r>
        <w:tab/>
      </w:r>
      <w:r>
        <w:tab/>
      </w:r>
    </w:p>
    <w:p w:rsidR="00671BE4" w:rsidRDefault="00671BE4" w:rsidP="00671BE4"/>
    <w:p w:rsidR="00671BE4" w:rsidRDefault="00671BE4" w:rsidP="00671BE4"/>
    <w:p w:rsidR="00671BE4" w:rsidRDefault="00671BE4" w:rsidP="00671BE4"/>
    <w:p w:rsidR="00671BE4" w:rsidRDefault="00671BE4" w:rsidP="00671BE4"/>
    <w:p w:rsidR="00671BE4" w:rsidRDefault="00671BE4" w:rsidP="00671BE4"/>
    <w:p w:rsidR="00671BE4" w:rsidRDefault="00671BE4" w:rsidP="00671BE4"/>
    <w:p w:rsidR="00671BE4" w:rsidRPr="00E75512" w:rsidRDefault="00671BE4" w:rsidP="00671BE4">
      <w:r>
        <w:rPr>
          <w:noProof/>
        </w:rPr>
        <w:lastRenderedPageBreak/>
        <mc:AlternateContent>
          <mc:Choice Requires="wps">
            <w:drawing>
              <wp:anchor distT="0" distB="0" distL="114300" distR="114300" simplePos="0" relativeHeight="251659264" behindDoc="0" locked="0" layoutInCell="1" allowOverlap="1" wp14:anchorId="17549B30" wp14:editId="23D2338A">
                <wp:simplePos x="0" y="0"/>
                <wp:positionH relativeFrom="column">
                  <wp:posOffset>-685800</wp:posOffset>
                </wp:positionH>
                <wp:positionV relativeFrom="paragraph">
                  <wp:posOffset>4445</wp:posOffset>
                </wp:positionV>
                <wp:extent cx="685800" cy="8448675"/>
                <wp:effectExtent l="9525" t="6985" r="9525" b="12065"/>
                <wp:wrapTight wrapText="bothSides">
                  <wp:wrapPolygon edited="0">
                    <wp:start x="-300" y="-29"/>
                    <wp:lineTo x="-300" y="21571"/>
                    <wp:lineTo x="21900" y="21571"/>
                    <wp:lineTo x="21900" y="-29"/>
                    <wp:lineTo x="-300" y="-29"/>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448675"/>
                        </a:xfrm>
                        <a:prstGeom prst="rect">
                          <a:avLst/>
                        </a:prstGeom>
                        <a:solidFill>
                          <a:srgbClr val="C0C0C0">
                            <a:alpha val="50000"/>
                          </a:srgbClr>
                        </a:solidFill>
                        <a:ln w="9525">
                          <a:solidFill>
                            <a:srgbClr val="000000"/>
                          </a:solidFill>
                          <a:miter lim="800000"/>
                          <a:headEnd/>
                          <a:tailEnd/>
                        </a:ln>
                      </wps:spPr>
                      <wps:txbx>
                        <w:txbxContent>
                          <w:p w:rsidR="00671BE4" w:rsidRPr="007F0032" w:rsidRDefault="00671BE4" w:rsidP="00671BE4">
                            <w:pPr>
                              <w:jc w:val="center"/>
                              <w:rPr>
                                <w:i/>
                                <w:sz w:val="56"/>
                                <w:szCs w:val="56"/>
                              </w:rPr>
                            </w:pPr>
                            <w:r>
                              <w:rPr>
                                <w:i/>
                                <w:sz w:val="56"/>
                                <w:szCs w:val="56"/>
                              </w:rPr>
                              <w:t>Choral Classroom Procedures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7549B30" id="Text Box 3" o:spid="_x0000_s1027" type="#_x0000_t202" style="position:absolute;margin-left:-54pt;margin-top:.35pt;width:54pt;height:6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" fillcolor="silver">
                <v:fill opacity="32896f"/>
                <v:textbox style="layout-flow:vertical;mso-layout-flow-alt:bottom-to-top">
                  <w:txbxContent>
                    <w:p w:rsidR="00671BE4" w:rsidRPr="007F0032" w:rsidRDefault="00671BE4" w:rsidP="00671BE4">
                      <w:pPr>
                        <w:jc w:val="center"/>
                        <w:rPr>
                          <w:i/>
                          <w:sz w:val="56"/>
                          <w:szCs w:val="56"/>
                        </w:rPr>
                      </w:pPr>
                      <w:r>
                        <w:rPr>
                          <w:i/>
                          <w:sz w:val="56"/>
                          <w:szCs w:val="56"/>
                        </w:rPr>
                        <w:t>Choral Classroom Procedures</w:t>
                      </w:r>
                    </w:p>
                  </w:txbxContent>
                </v:textbox>
                <w10:wrap type="tight"/>
              </v:shape>
            </w:pict>
          </mc:Fallback>
        </mc:AlternateContent>
      </w:r>
      <w:r>
        <w:rPr>
          <w:noProof/>
        </w:rPr>
        <w:t xml:space="preserve"> </w:t>
      </w:r>
    </w:p>
    <w:p w:rsidR="00671BE4" w:rsidRPr="004D7FB7" w:rsidRDefault="00671BE4" w:rsidP="00671BE4">
      <w:pPr>
        <w:jc w:val="center"/>
        <w:rPr>
          <w:b/>
          <w:sz w:val="28"/>
          <w:u w:val="single"/>
        </w:rPr>
      </w:pPr>
      <w:r w:rsidRPr="004D7FB7">
        <w:rPr>
          <w:b/>
          <w:sz w:val="28"/>
          <w:u w:val="single"/>
        </w:rPr>
        <w:t>Behavior</w:t>
      </w:r>
    </w:p>
    <w:p w:rsidR="00671BE4" w:rsidRPr="00B25B8E" w:rsidRDefault="00671BE4" w:rsidP="00671BE4">
      <w:pPr>
        <w:jc w:val="center"/>
      </w:pPr>
      <w:r>
        <w:t>All students are expected to follow the policies</w:t>
      </w:r>
      <w:r w:rsidR="007658CF">
        <w:t xml:space="preserve"> set forth by Oak Hill Middle School and the Baldwin</w:t>
      </w:r>
      <w:r>
        <w:t xml:space="preserve"> County School</w:t>
      </w:r>
      <w:r w:rsidR="00BA120C">
        <w:t xml:space="preserve"> system. </w:t>
      </w:r>
      <w:r>
        <w:t xml:space="preserve">With the number of students trying to rehearse and learn within a single class, all </w:t>
      </w:r>
      <w:r w:rsidRPr="00B25B8E">
        <w:t>students are EXPECTED to follow the same code of conduct, which is as follows:</w:t>
      </w:r>
    </w:p>
    <w:p w:rsidR="00671BE4" w:rsidRPr="00B25B8E" w:rsidRDefault="00671BE4" w:rsidP="00671BE4">
      <w:pPr>
        <w:jc w:val="center"/>
      </w:pPr>
    </w:p>
    <w:p w:rsidR="00671BE4" w:rsidRPr="004D7FB7" w:rsidRDefault="007658CF" w:rsidP="00671BE4">
      <w:pPr>
        <w:pStyle w:val="ListParagraph"/>
        <w:numPr>
          <w:ilvl w:val="0"/>
          <w:numId w:val="1"/>
        </w:numPr>
        <w:jc w:val="center"/>
        <w:rPr>
          <w:sz w:val="32"/>
        </w:rPr>
      </w:pPr>
      <w:r>
        <w:rPr>
          <w:sz w:val="32"/>
        </w:rPr>
        <w:t xml:space="preserve">Be Respectful - </w:t>
      </w:r>
      <w:r w:rsidR="00671BE4" w:rsidRPr="004D7FB7">
        <w:rPr>
          <w:sz w:val="32"/>
        </w:rPr>
        <w:t>Respect authority, respect others, respect yourself.</w:t>
      </w:r>
    </w:p>
    <w:p w:rsidR="00671BE4" w:rsidRPr="004D7FB7" w:rsidRDefault="00671BE4" w:rsidP="00671BE4">
      <w:pPr>
        <w:jc w:val="center"/>
        <w:rPr>
          <w:sz w:val="32"/>
        </w:rPr>
      </w:pPr>
    </w:p>
    <w:p w:rsidR="00671BE4" w:rsidRPr="004D7FB7" w:rsidRDefault="007658CF" w:rsidP="00671BE4">
      <w:pPr>
        <w:pStyle w:val="ListParagraph"/>
        <w:numPr>
          <w:ilvl w:val="0"/>
          <w:numId w:val="1"/>
        </w:numPr>
        <w:jc w:val="center"/>
        <w:rPr>
          <w:sz w:val="32"/>
        </w:rPr>
      </w:pPr>
      <w:r>
        <w:rPr>
          <w:sz w:val="32"/>
        </w:rPr>
        <w:t xml:space="preserve">Be Responsible </w:t>
      </w:r>
      <w:r w:rsidR="00032086">
        <w:rPr>
          <w:sz w:val="32"/>
        </w:rPr>
        <w:t>–</w:t>
      </w:r>
      <w:r>
        <w:rPr>
          <w:sz w:val="32"/>
        </w:rPr>
        <w:t xml:space="preserve"> </w:t>
      </w:r>
      <w:r w:rsidR="00032086">
        <w:rPr>
          <w:sz w:val="32"/>
        </w:rPr>
        <w:t>Follow instructions the first time and always be prepared with folder, pencil and water!</w:t>
      </w:r>
    </w:p>
    <w:p w:rsidR="00671BE4" w:rsidRPr="004D7FB7" w:rsidRDefault="00671BE4" w:rsidP="00671BE4">
      <w:pPr>
        <w:pStyle w:val="ListParagraph"/>
        <w:jc w:val="center"/>
        <w:rPr>
          <w:sz w:val="32"/>
        </w:rPr>
      </w:pPr>
    </w:p>
    <w:p w:rsidR="00671BE4" w:rsidRPr="00032086" w:rsidRDefault="00671BE4" w:rsidP="00032086">
      <w:pPr>
        <w:pStyle w:val="ListParagraph"/>
        <w:numPr>
          <w:ilvl w:val="0"/>
          <w:numId w:val="1"/>
        </w:numPr>
        <w:jc w:val="center"/>
        <w:rPr>
          <w:sz w:val="32"/>
        </w:rPr>
      </w:pPr>
      <w:r w:rsidRPr="004D7FB7">
        <w:rPr>
          <w:sz w:val="32"/>
        </w:rPr>
        <w:t>No food or drink</w:t>
      </w:r>
      <w:r w:rsidR="00032086">
        <w:rPr>
          <w:sz w:val="32"/>
        </w:rPr>
        <w:t xml:space="preserve"> (except water). </w:t>
      </w:r>
      <w:r w:rsidR="00032086">
        <w:rPr>
          <w:sz w:val="32"/>
        </w:rPr>
        <w:softHyphen/>
      </w:r>
      <w:r w:rsidR="00032086">
        <w:rPr>
          <w:sz w:val="32"/>
        </w:rPr>
        <w:softHyphen/>
      </w:r>
      <w:r w:rsidR="00032086">
        <w:rPr>
          <w:sz w:val="32"/>
        </w:rPr>
        <w:softHyphen/>
      </w:r>
      <w:r w:rsidR="00032086" w:rsidRPr="00032086">
        <w:rPr>
          <w:sz w:val="32"/>
          <w:u w:val="single"/>
        </w:rPr>
        <w:t>NO</w:t>
      </w:r>
      <w:r w:rsidR="00032086">
        <w:rPr>
          <w:sz w:val="32"/>
        </w:rPr>
        <w:t xml:space="preserve"> gum.</w:t>
      </w:r>
      <w:r w:rsidRPr="004D7FB7">
        <w:rPr>
          <w:sz w:val="32"/>
        </w:rPr>
        <w:t xml:space="preserve"> </w:t>
      </w:r>
    </w:p>
    <w:p w:rsidR="00671BE4" w:rsidRPr="004D7FB7" w:rsidRDefault="00671BE4" w:rsidP="00671BE4">
      <w:pPr>
        <w:pStyle w:val="ListParagraph"/>
        <w:jc w:val="center"/>
        <w:rPr>
          <w:sz w:val="32"/>
        </w:rPr>
      </w:pPr>
    </w:p>
    <w:p w:rsidR="00671BE4" w:rsidRPr="004D7FB7" w:rsidRDefault="00671BE4" w:rsidP="00671BE4">
      <w:pPr>
        <w:pStyle w:val="ListParagraph"/>
        <w:numPr>
          <w:ilvl w:val="0"/>
          <w:numId w:val="1"/>
        </w:numPr>
        <w:jc w:val="center"/>
        <w:rPr>
          <w:sz w:val="32"/>
        </w:rPr>
      </w:pPr>
      <w:r w:rsidRPr="004D7FB7">
        <w:rPr>
          <w:sz w:val="32"/>
        </w:rPr>
        <w:t>Make mistakes confidently.</w:t>
      </w:r>
    </w:p>
    <w:p w:rsidR="00671BE4" w:rsidRDefault="00671BE4" w:rsidP="00671BE4"/>
    <w:p w:rsidR="00671BE4" w:rsidRDefault="00671BE4" w:rsidP="00671BE4">
      <w:pPr>
        <w:jc w:val="center"/>
      </w:pPr>
    </w:p>
    <w:p w:rsidR="00671BE4" w:rsidRPr="004D7FB7" w:rsidRDefault="00671BE4" w:rsidP="00671BE4">
      <w:pPr>
        <w:jc w:val="center"/>
        <w:rPr>
          <w:b/>
          <w:sz w:val="28"/>
          <w:u w:val="single"/>
        </w:rPr>
      </w:pPr>
      <w:r w:rsidRPr="004D7FB7">
        <w:rPr>
          <w:b/>
          <w:sz w:val="28"/>
          <w:u w:val="single"/>
        </w:rPr>
        <w:t>Consequences</w:t>
      </w:r>
    </w:p>
    <w:p w:rsidR="00671BE4" w:rsidRDefault="00671BE4" w:rsidP="00671BE4">
      <w:pPr>
        <w:jc w:val="center"/>
      </w:pPr>
      <w:r>
        <w:t>If a student has difficulty following the classroom rules, the following consequences will result:</w:t>
      </w:r>
    </w:p>
    <w:p w:rsidR="00671BE4" w:rsidRDefault="00671BE4" w:rsidP="00671BE4">
      <w:pPr>
        <w:jc w:val="center"/>
      </w:pPr>
      <w:r>
        <w:t>1</w:t>
      </w:r>
      <w:r w:rsidRPr="001C202C">
        <w:rPr>
          <w:vertAlign w:val="superscript"/>
        </w:rPr>
        <w:t>st</w:t>
      </w:r>
      <w:r>
        <w:t xml:space="preserve"> Offense – Teacher acknowledgement and verbal warning</w:t>
      </w:r>
    </w:p>
    <w:p w:rsidR="00671BE4" w:rsidRDefault="00671BE4" w:rsidP="00671BE4">
      <w:pPr>
        <w:jc w:val="center"/>
      </w:pPr>
      <w:r>
        <w:t>2</w:t>
      </w:r>
      <w:r w:rsidRPr="001C202C">
        <w:rPr>
          <w:vertAlign w:val="superscript"/>
        </w:rPr>
        <w:t>nd</w:t>
      </w:r>
      <w:r>
        <w:t xml:space="preserve"> Offense – Loss of daily participation points, behavior is noted</w:t>
      </w:r>
    </w:p>
    <w:p w:rsidR="00671BE4" w:rsidRDefault="00671BE4" w:rsidP="00671BE4">
      <w:pPr>
        <w:jc w:val="center"/>
      </w:pPr>
      <w:r>
        <w:t>3</w:t>
      </w:r>
      <w:r w:rsidRPr="001C202C">
        <w:rPr>
          <w:vertAlign w:val="superscript"/>
        </w:rPr>
        <w:t>rd</w:t>
      </w:r>
      <w:r>
        <w:t xml:space="preserve"> Offense – Parent contacted, administration notified if necessary, may affect outside trips/performances eligibility </w:t>
      </w:r>
    </w:p>
    <w:p w:rsidR="00671BE4" w:rsidRDefault="00671BE4" w:rsidP="00671BE4"/>
    <w:p w:rsidR="00671BE4" w:rsidRPr="00E75512" w:rsidRDefault="00671BE4" w:rsidP="00671BE4"/>
    <w:p w:rsidR="00671BE4" w:rsidRPr="004D7FB7" w:rsidRDefault="00671BE4" w:rsidP="00671BE4">
      <w:pPr>
        <w:jc w:val="center"/>
        <w:rPr>
          <w:b/>
          <w:sz w:val="28"/>
          <w:u w:val="single"/>
        </w:rPr>
      </w:pPr>
      <w:r w:rsidRPr="004D7FB7">
        <w:rPr>
          <w:b/>
          <w:sz w:val="28"/>
          <w:u w:val="single"/>
        </w:rPr>
        <w:t>Schedule Change</w:t>
      </w:r>
      <w:r>
        <w:rPr>
          <w:b/>
          <w:sz w:val="28"/>
          <w:u w:val="single"/>
        </w:rPr>
        <w:t>s</w:t>
      </w:r>
    </w:p>
    <w:p w:rsidR="00671BE4" w:rsidRPr="00FA1215" w:rsidRDefault="00032086" w:rsidP="00671BE4">
      <w:pPr>
        <w:jc w:val="center"/>
      </w:pPr>
      <w:r>
        <w:t>In order to create the most effective experience for your child, it is important to note that Chorus is a long-term commitment</w:t>
      </w:r>
      <w:r w:rsidR="00671BE4">
        <w:t>. There is much more to becoming a skilled singer and musician than simply belting out to a song on the radio. It is a rewarding, yet challenging activity, and from time to time, students may feel frustrated. As teachers, our job is to encourage students to work through those frustrations and str</w:t>
      </w:r>
      <w:r w:rsidR="00E10753">
        <w:t>ive for improvement.</w:t>
      </w:r>
      <w:r w:rsidR="00671BE4">
        <w:t xml:space="preserve"> We hope each student will remain </w:t>
      </w:r>
      <w:r w:rsidR="00BA120C">
        <w:t xml:space="preserve">in </w:t>
      </w:r>
      <w:r w:rsidR="00671BE4">
        <w:t>the program through high school and beyond, but if he/she feels the need to drop music, it may be do</w:t>
      </w:r>
      <w:r w:rsidR="00E10753">
        <w:t>ne at the end of the semester</w:t>
      </w:r>
      <w:r w:rsidR="00671BE4">
        <w:t xml:space="preserve">, </w:t>
      </w:r>
      <w:r w:rsidR="00BA120C">
        <w:t xml:space="preserve">unless special permission is given. </w:t>
      </w:r>
    </w:p>
    <w:p w:rsidR="00671BE4" w:rsidRPr="00E75512" w:rsidRDefault="00671BE4" w:rsidP="00671BE4"/>
    <w:p w:rsidR="00671BE4" w:rsidRDefault="00671BE4" w:rsidP="00671BE4"/>
    <w:p w:rsidR="0063635F" w:rsidRDefault="0063635F" w:rsidP="00032086">
      <w:pPr>
        <w:jc w:val="center"/>
        <w:rPr>
          <w:rFonts w:cs="TimesNewRomanPS-BoldMT"/>
          <w:bCs/>
        </w:rPr>
      </w:pPr>
    </w:p>
    <w:p w:rsidR="0063635F" w:rsidRDefault="0063635F" w:rsidP="00032086">
      <w:pPr>
        <w:jc w:val="center"/>
        <w:rPr>
          <w:rFonts w:cs="TimesNewRomanPS-BoldMT"/>
          <w:bCs/>
        </w:rPr>
      </w:pPr>
    </w:p>
    <w:p w:rsidR="0063635F" w:rsidRDefault="0063635F" w:rsidP="00032086">
      <w:pPr>
        <w:jc w:val="center"/>
        <w:rPr>
          <w:rFonts w:cs="TimesNewRomanPS-BoldMT"/>
          <w:bCs/>
        </w:rPr>
      </w:pPr>
    </w:p>
    <w:p w:rsidR="00E10753" w:rsidRDefault="00E10753" w:rsidP="00032086">
      <w:pPr>
        <w:jc w:val="center"/>
        <w:rPr>
          <w:i/>
          <w:sz w:val="56"/>
          <w:szCs w:val="56"/>
          <w:u w:val="single"/>
        </w:rPr>
      </w:pPr>
    </w:p>
    <w:p w:rsidR="003E1EDD" w:rsidRPr="003E1EDD" w:rsidRDefault="003E1EDD" w:rsidP="00032086">
      <w:pPr>
        <w:jc w:val="center"/>
        <w:rPr>
          <w:i/>
          <w:sz w:val="56"/>
          <w:szCs w:val="56"/>
          <w:u w:val="single"/>
        </w:rPr>
      </w:pPr>
      <w:r w:rsidRPr="003E1EDD">
        <w:rPr>
          <w:i/>
          <w:sz w:val="56"/>
          <w:szCs w:val="56"/>
          <w:u w:val="single"/>
        </w:rPr>
        <w:lastRenderedPageBreak/>
        <w:t>Grading</w:t>
      </w:r>
    </w:p>
    <w:p w:rsidR="004074B0" w:rsidRDefault="004074B0" w:rsidP="00032086">
      <w:pPr>
        <w:jc w:val="center"/>
        <w:rPr>
          <w:rFonts w:cs="TimesNewRomanPS-BoldMT"/>
          <w:bCs/>
        </w:rPr>
      </w:pPr>
      <w:r>
        <w:rPr>
          <w:rFonts w:cs="TimesNewRomanPS-BoldMT"/>
          <w:bCs/>
        </w:rPr>
        <w:t>Chorus</w:t>
      </w:r>
      <w:r w:rsidR="00671BE4" w:rsidRPr="000B4D7C">
        <w:rPr>
          <w:rFonts w:cs="TimesNewRomanPS-BoldMT"/>
          <w:bCs/>
        </w:rPr>
        <w:t xml:space="preserve"> </w:t>
      </w:r>
      <w:r>
        <w:rPr>
          <w:rFonts w:cs="TimesNewRomanPS-BoldMT"/>
          <w:bCs/>
        </w:rPr>
        <w:t>will be following the school-wide grading scale.</w:t>
      </w:r>
    </w:p>
    <w:p w:rsidR="004074B0" w:rsidRDefault="004074B0" w:rsidP="00032086">
      <w:pPr>
        <w:jc w:val="center"/>
        <w:rPr>
          <w:rFonts w:cs="TimesNewRomanPS-BoldMT"/>
          <w:b/>
          <w:bCs/>
        </w:rPr>
      </w:pPr>
      <w:r>
        <w:rPr>
          <w:rFonts w:cs="TimesNewRomanPS-BoldMT"/>
          <w:b/>
          <w:bCs/>
        </w:rPr>
        <w:t>Classwork (60%)</w:t>
      </w:r>
    </w:p>
    <w:p w:rsidR="001331C1" w:rsidRPr="001331C1" w:rsidRDefault="001331C1" w:rsidP="00032086">
      <w:pPr>
        <w:jc w:val="center"/>
        <w:rPr>
          <w:rFonts w:cs="TimesNewRomanPS-BoldMT"/>
          <w:bCs/>
        </w:rPr>
      </w:pPr>
      <w:r>
        <w:rPr>
          <w:rFonts w:cs="TimesNewRomanPS-BoldMT"/>
          <w:bCs/>
        </w:rPr>
        <w:t xml:space="preserve">This includes, but is not limited to: all work done in class, including preparation and class participation. </w:t>
      </w:r>
      <w:proofErr w:type="gramStart"/>
      <w:r>
        <w:rPr>
          <w:rFonts w:cs="TimesNewRomanPS-BoldMT"/>
          <w:bCs/>
        </w:rPr>
        <w:t>assignments</w:t>
      </w:r>
      <w:proofErr w:type="gramEnd"/>
      <w:r>
        <w:rPr>
          <w:rFonts w:cs="TimesNewRomanPS-BoldMT"/>
          <w:bCs/>
        </w:rPr>
        <w:t xml:space="preserve">, </w:t>
      </w:r>
    </w:p>
    <w:p w:rsidR="004074B0" w:rsidRDefault="004074B0" w:rsidP="00032086">
      <w:pPr>
        <w:jc w:val="center"/>
        <w:rPr>
          <w:rFonts w:cs="TimesNewRomanPS-BoldMT"/>
          <w:b/>
          <w:bCs/>
        </w:rPr>
      </w:pPr>
      <w:r>
        <w:rPr>
          <w:rFonts w:cs="TimesNewRomanPS-BoldMT"/>
          <w:b/>
          <w:bCs/>
        </w:rPr>
        <w:t>Quizzes (20%)</w:t>
      </w:r>
    </w:p>
    <w:p w:rsidR="001331C1" w:rsidRDefault="001331C1" w:rsidP="00032086">
      <w:pPr>
        <w:jc w:val="center"/>
        <w:rPr>
          <w:rFonts w:cs="TimesNewRomanPS-BoldMT"/>
          <w:bCs/>
        </w:rPr>
      </w:pPr>
      <w:r>
        <w:rPr>
          <w:rFonts w:cs="TimesNewRomanPS-BoldMT"/>
          <w:bCs/>
        </w:rPr>
        <w:t xml:space="preserve">This includes, but is not limited to: Written quizzes and singing assessments. </w:t>
      </w:r>
    </w:p>
    <w:p w:rsidR="001331C1" w:rsidRDefault="001331C1" w:rsidP="001331C1">
      <w:pPr>
        <w:jc w:val="center"/>
        <w:rPr>
          <w:szCs w:val="28"/>
        </w:rPr>
      </w:pPr>
      <w:r w:rsidRPr="00184CEA">
        <w:rPr>
          <w:rFonts w:cs="Arial"/>
          <w:color w:val="000000"/>
          <w:szCs w:val="28"/>
          <w:shd w:val="clear" w:color="auto" w:fill="FFFFFF"/>
        </w:rPr>
        <w:sym w:font="Wingdings" w:char="F0E0"/>
      </w:r>
      <w:r>
        <w:rPr>
          <w:rFonts w:cs="Arial"/>
          <w:color w:val="000000"/>
          <w:szCs w:val="28"/>
          <w:shd w:val="clear" w:color="auto" w:fill="FFFFFF"/>
        </w:rPr>
        <w:t xml:space="preserve"> Small group and individual singing assessments will take place periodically throughout the year. Any singing assessment (other than a sight-reading assessment) will be taken from material covered in class, and students will have time to prepare the material. </w:t>
      </w:r>
    </w:p>
    <w:p w:rsidR="001331C1" w:rsidRPr="001331C1" w:rsidRDefault="001331C1" w:rsidP="00032086">
      <w:pPr>
        <w:jc w:val="center"/>
        <w:rPr>
          <w:rFonts w:cs="TimesNewRomanPS-BoldMT"/>
          <w:bCs/>
        </w:rPr>
      </w:pPr>
    </w:p>
    <w:p w:rsidR="001331C1" w:rsidRDefault="001331C1" w:rsidP="001331C1">
      <w:pPr>
        <w:jc w:val="center"/>
        <w:rPr>
          <w:rFonts w:cs="TimesNewRomanPS-BoldMT"/>
          <w:b/>
          <w:bCs/>
        </w:rPr>
      </w:pPr>
      <w:r>
        <w:rPr>
          <w:rFonts w:cs="TimesNewRomanPS-BoldMT"/>
          <w:b/>
          <w:bCs/>
        </w:rPr>
        <w:t>Tests (20%)</w:t>
      </w:r>
    </w:p>
    <w:p w:rsidR="00671BE4" w:rsidRPr="001331C1" w:rsidRDefault="001331C1" w:rsidP="001331C1">
      <w:pPr>
        <w:jc w:val="center"/>
        <w:rPr>
          <w:rFonts w:cs="TimesNewRomanPS-BoldMT"/>
          <w:b/>
          <w:bCs/>
        </w:rPr>
      </w:pPr>
      <w:r>
        <w:rPr>
          <w:rFonts w:cs="TimesNewRomanPS-BoldMT"/>
          <w:bCs/>
        </w:rPr>
        <w:t>This includes, but is not limited to: Concerts, and LGPE (Large Group Performance Evaluation.)</w:t>
      </w:r>
      <w:r>
        <w:rPr>
          <w:rFonts w:cs="TimesNewRomanPS-BoldMT"/>
          <w:b/>
          <w:bCs/>
        </w:rPr>
        <w:t xml:space="preserve"> </w:t>
      </w:r>
    </w:p>
    <w:p w:rsidR="00671BE4" w:rsidRDefault="00671BE4" w:rsidP="00671BE4">
      <w:pPr>
        <w:jc w:val="center"/>
        <w:rPr>
          <w:rFonts w:cs="Arial"/>
          <w:color w:val="000000"/>
          <w:szCs w:val="28"/>
          <w:shd w:val="clear" w:color="auto" w:fill="FFFFFF"/>
        </w:rPr>
      </w:pPr>
      <w:r w:rsidRPr="00184CEA">
        <w:rPr>
          <w:rFonts w:cs="Arial"/>
          <w:color w:val="000000"/>
          <w:szCs w:val="28"/>
          <w:shd w:val="clear" w:color="auto" w:fill="FFFFFF"/>
        </w:rPr>
        <w:sym w:font="Wingdings" w:char="F0E0"/>
      </w:r>
      <w:r>
        <w:rPr>
          <w:rFonts w:cs="Arial"/>
          <w:color w:val="000000"/>
          <w:szCs w:val="28"/>
          <w:shd w:val="clear" w:color="auto" w:fill="FFFFFF"/>
        </w:rPr>
        <w:t xml:space="preserve"> Concerts are performance evaluations of classroom materials, and are the final exams of concepts studied. They are the culmination of weeks of hard work and practice, and give students the opportunity to display their musical skills and talents. Students are expected to attend all concerts, and are given concert dates very early in the year to assist in scheduling. A student who cannot attend a concert for any reason will need to submit an audio-tape, video, or CD of the student performing the music individually for a performance evaluation.</w:t>
      </w:r>
    </w:p>
    <w:p w:rsidR="00671BE4" w:rsidRDefault="00671BE4" w:rsidP="001331C1">
      <w:pPr>
        <w:rPr>
          <w:szCs w:val="28"/>
        </w:rPr>
      </w:pPr>
    </w:p>
    <w:p w:rsidR="00671BE4" w:rsidRPr="00E676AD" w:rsidRDefault="00671BE4" w:rsidP="00671BE4">
      <w:pPr>
        <w:jc w:val="center"/>
        <w:rPr>
          <w:b/>
          <w:szCs w:val="28"/>
        </w:rPr>
      </w:pPr>
      <w:r w:rsidRPr="00E676AD">
        <w:rPr>
          <w:b/>
          <w:szCs w:val="28"/>
        </w:rPr>
        <w:t>Bonus (TBD)</w:t>
      </w:r>
    </w:p>
    <w:p w:rsidR="00671BE4" w:rsidRDefault="00671BE4" w:rsidP="00671BE4">
      <w:pPr>
        <w:jc w:val="center"/>
        <w:rPr>
          <w:szCs w:val="28"/>
        </w:rPr>
      </w:pPr>
      <w:r>
        <w:rPr>
          <w:szCs w:val="28"/>
        </w:rPr>
        <w:t>Students will be given opportunities to earn additional points by participating in outside ensembles, auditioning for State and Honor choruses, attending extra rehearsals, taking private lessons, attending</w:t>
      </w:r>
      <w:r w:rsidR="003E1EDD">
        <w:rPr>
          <w:szCs w:val="28"/>
        </w:rPr>
        <w:t xml:space="preserve"> music concerts, etc. The director may</w:t>
      </w:r>
      <w:r>
        <w:rPr>
          <w:szCs w:val="28"/>
        </w:rPr>
        <w:t xml:space="preserve"> award extra points on an individual basis, and students wishing to earn extra points must have director approval BEFORE the event</w:t>
      </w:r>
      <w:r w:rsidR="003E1EDD">
        <w:rPr>
          <w:szCs w:val="28"/>
        </w:rPr>
        <w:t xml:space="preserve"> or assignment is completed</w:t>
      </w:r>
      <w:r>
        <w:rPr>
          <w:szCs w:val="28"/>
        </w:rPr>
        <w:t>.</w:t>
      </w:r>
    </w:p>
    <w:p w:rsidR="00671BE4" w:rsidRDefault="00671BE4" w:rsidP="00671BE4">
      <w:pPr>
        <w:jc w:val="center"/>
        <w:rPr>
          <w:szCs w:val="28"/>
        </w:rPr>
      </w:pPr>
    </w:p>
    <w:p w:rsidR="00671BE4" w:rsidRDefault="00671BE4" w:rsidP="00671BE4">
      <w:pPr>
        <w:jc w:val="center"/>
        <w:rPr>
          <w:szCs w:val="28"/>
        </w:rPr>
      </w:pPr>
    </w:p>
    <w:p w:rsidR="00671BE4" w:rsidRPr="003E1EDD" w:rsidRDefault="00671BE4" w:rsidP="003E1EDD">
      <w:pPr>
        <w:jc w:val="center"/>
        <w:rPr>
          <w:szCs w:val="28"/>
        </w:rPr>
      </w:pPr>
      <w:r>
        <w:rPr>
          <w:szCs w:val="28"/>
        </w:rPr>
        <w:t>***Further important details regarding attendance and excused/unexcused absences can be found on the Attendance Policy page.</w:t>
      </w:r>
    </w:p>
    <w:p w:rsidR="00671BE4" w:rsidRPr="00ED37EB" w:rsidRDefault="00671BE4" w:rsidP="00671BE4">
      <w:r>
        <w:rPr>
          <w:noProof/>
          <w:sz w:val="10"/>
        </w:rPr>
        <w:lastRenderedPageBreak/>
        <mc:AlternateContent>
          <mc:Choice Requires="wps">
            <w:drawing>
              <wp:anchor distT="0" distB="0" distL="114300" distR="114300" simplePos="0" relativeHeight="251660288" behindDoc="0" locked="0" layoutInCell="1" allowOverlap="1" wp14:anchorId="73377E27" wp14:editId="32EFA1E5">
                <wp:simplePos x="0" y="0"/>
                <wp:positionH relativeFrom="column">
                  <wp:posOffset>-685800</wp:posOffset>
                </wp:positionH>
                <wp:positionV relativeFrom="paragraph">
                  <wp:posOffset>0</wp:posOffset>
                </wp:positionV>
                <wp:extent cx="685800" cy="8453120"/>
                <wp:effectExtent l="9525" t="12065" r="9525" b="12065"/>
                <wp:wrapTight wrapText="bothSides">
                  <wp:wrapPolygon edited="0">
                    <wp:start x="-300" y="-29"/>
                    <wp:lineTo x="-300" y="21571"/>
                    <wp:lineTo x="21900" y="21571"/>
                    <wp:lineTo x="21900" y="-29"/>
                    <wp:lineTo x="-300" y="-29"/>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453120"/>
                        </a:xfrm>
                        <a:prstGeom prst="rect">
                          <a:avLst/>
                        </a:prstGeom>
                        <a:solidFill>
                          <a:srgbClr val="C0C0C0">
                            <a:alpha val="50000"/>
                          </a:srgbClr>
                        </a:solidFill>
                        <a:ln w="9525">
                          <a:solidFill>
                            <a:srgbClr val="000000"/>
                          </a:solidFill>
                          <a:miter lim="800000"/>
                          <a:headEnd/>
                          <a:tailEnd/>
                        </a:ln>
                      </wps:spPr>
                      <wps:txbx>
                        <w:txbxContent>
                          <w:p w:rsidR="00671BE4" w:rsidRPr="007F0032" w:rsidRDefault="00671BE4" w:rsidP="00671BE4">
                            <w:pPr>
                              <w:jc w:val="center"/>
                              <w:rPr>
                                <w:i/>
                                <w:sz w:val="56"/>
                                <w:szCs w:val="56"/>
                              </w:rPr>
                            </w:pPr>
                            <w:r>
                              <w:rPr>
                                <w:i/>
                                <w:sz w:val="56"/>
                                <w:szCs w:val="56"/>
                              </w:rPr>
                              <w:t>Required Materials &amp; Uniforms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3377E27" id="Text Box 4" o:spid="_x0000_s1029" type="#_x0000_t202" style="position:absolute;margin-left:-54pt;margin-top:0;width:54pt;height:66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" fillcolor="silver">
                <v:fill opacity="32896f"/>
                <v:textbox style="layout-flow:vertical;mso-layout-flow-alt:bottom-to-top">
                  <w:txbxContent>
                    <w:p w:rsidR="00671BE4" w:rsidRPr="007F0032" w:rsidRDefault="00671BE4" w:rsidP="00671BE4">
                      <w:pPr>
                        <w:jc w:val="center"/>
                        <w:rPr>
                          <w:i/>
                          <w:sz w:val="56"/>
                          <w:szCs w:val="56"/>
                        </w:rPr>
                      </w:pPr>
                      <w:r>
                        <w:rPr>
                          <w:i/>
                          <w:sz w:val="56"/>
                          <w:szCs w:val="56"/>
                        </w:rPr>
                        <w:t>Required Materials &amp; Uniforms</w:t>
                      </w:r>
                    </w:p>
                  </w:txbxContent>
                </v:textbox>
                <w10:wrap type="tight"/>
              </v:shape>
            </w:pict>
          </mc:Fallback>
        </mc:AlternateContent>
      </w:r>
    </w:p>
    <w:p w:rsidR="00671BE4" w:rsidRPr="004A51D0" w:rsidRDefault="00671BE4" w:rsidP="00671BE4">
      <w:pPr>
        <w:jc w:val="center"/>
        <w:rPr>
          <w:b/>
          <w:sz w:val="28"/>
          <w:u w:val="single"/>
        </w:rPr>
      </w:pPr>
      <w:r>
        <w:rPr>
          <w:b/>
          <w:sz w:val="28"/>
          <w:u w:val="single"/>
        </w:rPr>
        <w:t>Required Materials</w:t>
      </w:r>
    </w:p>
    <w:p w:rsidR="00671BE4" w:rsidRPr="00CF0D16" w:rsidRDefault="00671BE4" w:rsidP="00671BE4">
      <w:pPr>
        <w:jc w:val="center"/>
      </w:pPr>
      <w:r w:rsidRPr="00CF0D16">
        <w:t xml:space="preserve">The following items are required of all chorus students </w:t>
      </w:r>
      <w:r w:rsidRPr="00CF0D16">
        <w:rPr>
          <w:i/>
        </w:rPr>
        <w:t>every day</w:t>
      </w:r>
      <w:r w:rsidRPr="00CF0D16">
        <w:t>, unless students are otherwise instructed.</w:t>
      </w:r>
    </w:p>
    <w:p w:rsidR="00671BE4" w:rsidRPr="00CF0D16" w:rsidRDefault="00671BE4" w:rsidP="005302CC"/>
    <w:p w:rsidR="00671BE4" w:rsidRPr="00CF0D16" w:rsidRDefault="00671BE4" w:rsidP="00671BE4">
      <w:pPr>
        <w:jc w:val="center"/>
      </w:pPr>
      <w:r w:rsidRPr="00CF0D16">
        <w:t>MUSIC FOLDER</w:t>
      </w:r>
    </w:p>
    <w:p w:rsidR="00671BE4" w:rsidRPr="00CF0D16" w:rsidRDefault="00671BE4" w:rsidP="00671BE4">
      <w:pPr>
        <w:jc w:val="center"/>
      </w:pPr>
      <w:r w:rsidRPr="00CF0D16">
        <w:t xml:space="preserve">- all music </w:t>
      </w:r>
      <w:r w:rsidR="005302CC">
        <w:t xml:space="preserve">and classwork to be kept in </w:t>
      </w:r>
      <w:r w:rsidRPr="00CF0D16">
        <w:t>music folder</w:t>
      </w:r>
      <w:r w:rsidR="00973F04">
        <w:t xml:space="preserve"> (either binder or</w:t>
      </w:r>
      <w:r w:rsidR="005302CC">
        <w:t xml:space="preserve"> folder</w:t>
      </w:r>
      <w:r w:rsidR="00973F04">
        <w:t xml:space="preserve">, MUST have pockets.) This folder will be kept in the Chorus room. </w:t>
      </w:r>
    </w:p>
    <w:p w:rsidR="00671BE4" w:rsidRPr="00CF0D16" w:rsidRDefault="00671BE4" w:rsidP="00671BE4">
      <w:pPr>
        <w:jc w:val="center"/>
      </w:pPr>
      <w:r w:rsidRPr="00CF0D16">
        <w:t>- students will be responsible for replacing lost sheet music</w:t>
      </w:r>
    </w:p>
    <w:p w:rsidR="00671BE4" w:rsidRPr="00CF0D16" w:rsidRDefault="00671BE4" w:rsidP="00671BE4">
      <w:pPr>
        <w:jc w:val="center"/>
      </w:pPr>
      <w:r w:rsidRPr="00CF0D16">
        <w:t xml:space="preserve">- lined loose-leaf paper </w:t>
      </w:r>
    </w:p>
    <w:p w:rsidR="00671BE4" w:rsidRPr="00CF0D16" w:rsidRDefault="00671BE4" w:rsidP="00671BE4">
      <w:pPr>
        <w:jc w:val="center"/>
      </w:pPr>
    </w:p>
    <w:p w:rsidR="00671BE4" w:rsidRPr="00CF0D16" w:rsidRDefault="00671BE4" w:rsidP="00671BE4">
      <w:pPr>
        <w:jc w:val="center"/>
      </w:pPr>
      <w:r w:rsidRPr="00CF0D16">
        <w:t>PENCIL</w:t>
      </w:r>
    </w:p>
    <w:p w:rsidR="00671BE4" w:rsidRPr="00CF0D16" w:rsidRDefault="00973F04" w:rsidP="00671BE4">
      <w:pPr>
        <w:jc w:val="center"/>
      </w:pPr>
      <w:r>
        <w:t>-sharpened</w:t>
      </w:r>
    </w:p>
    <w:p w:rsidR="00671BE4" w:rsidRDefault="00671BE4" w:rsidP="00671BE4">
      <w:pPr>
        <w:jc w:val="center"/>
      </w:pPr>
      <w:r w:rsidRPr="00CF0D16">
        <w:t xml:space="preserve">-no pens! </w:t>
      </w:r>
    </w:p>
    <w:p w:rsidR="00671BE4" w:rsidRDefault="00671BE4" w:rsidP="00671BE4">
      <w:pPr>
        <w:rPr>
          <w:rFonts w:ascii="Lucida Calligraphy" w:hAnsi="Lucida Calligraphy"/>
        </w:rPr>
      </w:pPr>
    </w:p>
    <w:p w:rsidR="00671BE4" w:rsidRPr="00CF0D16" w:rsidRDefault="00671BE4" w:rsidP="00671BE4">
      <w:pPr>
        <w:rPr>
          <w:rFonts w:ascii="Lucida Calligraphy" w:hAnsi="Lucida Calligraphy"/>
        </w:rPr>
      </w:pPr>
    </w:p>
    <w:p w:rsidR="00671BE4" w:rsidRPr="004A51D0" w:rsidRDefault="00671BE4" w:rsidP="00671BE4">
      <w:pPr>
        <w:jc w:val="center"/>
        <w:rPr>
          <w:b/>
          <w:sz w:val="28"/>
          <w:u w:val="single"/>
        </w:rPr>
      </w:pPr>
      <w:r>
        <w:rPr>
          <w:b/>
          <w:sz w:val="28"/>
          <w:u w:val="single"/>
        </w:rPr>
        <w:t>Uniforms</w:t>
      </w:r>
    </w:p>
    <w:p w:rsidR="00671BE4" w:rsidRPr="00CF0D16" w:rsidRDefault="00973F04" w:rsidP="00671BE4">
      <w:pPr>
        <w:ind w:left="270"/>
      </w:pPr>
      <w:r>
        <w:t>When the Oak Hill</w:t>
      </w:r>
      <w:r w:rsidR="00671BE4" w:rsidRPr="00CF0D16">
        <w:t xml:space="preserve"> Cho</w:t>
      </w:r>
      <w:r>
        <w:t>irs perform, either at the school</w:t>
      </w:r>
      <w:r w:rsidR="00671BE4" w:rsidRPr="00CF0D16">
        <w:t xml:space="preserve"> or elsewhere, chorus students are representatives of our school, </w:t>
      </w:r>
      <w:r>
        <w:t xml:space="preserve">and </w:t>
      </w:r>
      <w:r w:rsidR="00671BE4" w:rsidRPr="00CF0D16">
        <w:t>our comm</w:t>
      </w:r>
      <w:r>
        <w:t xml:space="preserve">unity. </w:t>
      </w:r>
      <w:r w:rsidR="00671BE4" w:rsidRPr="00CF0D16">
        <w:t xml:space="preserve">Uniforms are required for chorus members </w:t>
      </w:r>
      <w:r>
        <w:t xml:space="preserve">in order to present a more professional </w:t>
      </w:r>
      <w:r w:rsidR="00671BE4" w:rsidRPr="00CF0D16">
        <w:t xml:space="preserve">appearance as an ensemble. </w:t>
      </w:r>
    </w:p>
    <w:p w:rsidR="00671BE4" w:rsidRPr="00CF0D16" w:rsidRDefault="00671BE4" w:rsidP="0070303D">
      <w:pPr>
        <w:ind w:left="270"/>
        <w:jc w:val="center"/>
      </w:pPr>
    </w:p>
    <w:p w:rsidR="003E1EDD" w:rsidRDefault="003E1EDD" w:rsidP="0070303D">
      <w:pPr>
        <w:ind w:left="270"/>
        <w:jc w:val="center"/>
        <w:rPr>
          <w:u w:val="single"/>
        </w:rPr>
        <w:sectPr w:rsidR="003E1EDD">
          <w:type w:val="continuous"/>
          <w:pgSz w:w="12240" w:h="15840"/>
          <w:pgMar w:top="1260" w:right="1440" w:bottom="990" w:left="1800" w:header="720" w:footer="720" w:gutter="0"/>
          <w:cols w:space="720"/>
        </w:sectPr>
      </w:pPr>
    </w:p>
    <w:p w:rsidR="00671BE4" w:rsidRDefault="0070303D" w:rsidP="0070303D">
      <w:pPr>
        <w:ind w:left="3600"/>
        <w:rPr>
          <w:u w:val="single"/>
        </w:rPr>
      </w:pPr>
      <w:r>
        <w:t xml:space="preserve">         </w:t>
      </w:r>
      <w:r w:rsidR="003E1EDD" w:rsidRPr="003E1EDD">
        <w:rPr>
          <w:u w:val="single"/>
        </w:rPr>
        <w:t>All Choirs:</w:t>
      </w:r>
    </w:p>
    <w:p w:rsidR="003E1EDD" w:rsidRDefault="001331C1" w:rsidP="0070303D">
      <w:r>
        <w:t xml:space="preserve">All black. Black </w:t>
      </w:r>
      <w:r w:rsidR="003E1EDD">
        <w:t>shirt</w:t>
      </w:r>
      <w:r>
        <w:t xml:space="preserve"> (no t-shirts with writing), black dress/</w:t>
      </w:r>
      <w:r w:rsidR="003E1EDD">
        <w:t>pants/skirt, black socks, black shoes (no flip-flops or sandals, please.)</w:t>
      </w:r>
    </w:p>
    <w:p w:rsidR="003E1EDD" w:rsidRDefault="003E1EDD" w:rsidP="0070303D">
      <w:pPr>
        <w:jc w:val="center"/>
      </w:pPr>
    </w:p>
    <w:p w:rsidR="003E1EDD" w:rsidRDefault="0070303D" w:rsidP="0070303D">
      <w:pPr>
        <w:ind w:left="3600"/>
        <w:rPr>
          <w:u w:val="single"/>
        </w:rPr>
      </w:pPr>
      <w:r>
        <w:t xml:space="preserve">             </w:t>
      </w:r>
      <w:r w:rsidR="003E1EDD">
        <w:rPr>
          <w:u w:val="single"/>
        </w:rPr>
        <w:t>Other:</w:t>
      </w:r>
    </w:p>
    <w:p w:rsidR="003E1EDD" w:rsidRPr="003E1EDD" w:rsidRDefault="00551E32" w:rsidP="0070303D">
      <w:pPr>
        <w:jc w:val="center"/>
        <w:sectPr w:rsidR="003E1EDD" w:rsidRPr="003E1EDD" w:rsidSect="003E1EDD">
          <w:type w:val="continuous"/>
          <w:pgSz w:w="12240" w:h="15840"/>
          <w:pgMar w:top="1260" w:right="900" w:bottom="990" w:left="1800" w:header="720" w:footer="720" w:gutter="0"/>
          <w:cols w:space="180"/>
        </w:sectPr>
      </w:pPr>
      <w:r>
        <w:t xml:space="preserve">No flashy jewelry. Small </w:t>
      </w:r>
      <w:r w:rsidR="0070303D">
        <w:t>earrings a</w:t>
      </w:r>
      <w:r>
        <w:t>re allowed, but please refrain from wearing necklaces, and bracelets. Hair should be styled appropriately and out</w:t>
      </w:r>
      <w:r w:rsidR="00F80273">
        <w:t xml:space="preserve"> of the face. Look professional!</w:t>
      </w:r>
    </w:p>
    <w:p w:rsidR="00671BE4" w:rsidRPr="00536E66" w:rsidRDefault="00671BE4" w:rsidP="00F80273">
      <w:pPr>
        <w:jc w:val="center"/>
        <w:rPr>
          <w:i/>
          <w:sz w:val="56"/>
          <w:szCs w:val="56"/>
          <w:u w:val="single"/>
        </w:rPr>
      </w:pPr>
      <w:r w:rsidRPr="00536E66">
        <w:rPr>
          <w:i/>
          <w:noProof/>
          <w:sz w:val="56"/>
          <w:szCs w:val="56"/>
          <w:u w:val="single"/>
        </w:rPr>
        <w:lastRenderedPageBreak/>
        <w:t>Attendance Policy</w:t>
      </w:r>
    </w:p>
    <w:p w:rsidR="00671BE4" w:rsidRPr="00AC5FA4" w:rsidRDefault="00671BE4" w:rsidP="00671BE4">
      <w:pPr>
        <w:ind w:left="270"/>
        <w:jc w:val="center"/>
      </w:pPr>
      <w:r w:rsidRPr="00AC5FA4">
        <w:t xml:space="preserve">This is a performance-based class. As such, students are </w:t>
      </w:r>
      <w:r>
        <w:t xml:space="preserve">expected </w:t>
      </w:r>
      <w:r w:rsidRPr="00AC5FA4">
        <w:t xml:space="preserve">to be present at all called rehearsals and performances. Each voice is crucial to the ensemble’s overall sound, therefore each person is important to the success of a performance. </w:t>
      </w:r>
    </w:p>
    <w:p w:rsidR="00671BE4" w:rsidRPr="00AC5FA4" w:rsidRDefault="00671BE4" w:rsidP="00671BE4">
      <w:pPr>
        <w:ind w:left="270"/>
        <w:jc w:val="center"/>
      </w:pPr>
    </w:p>
    <w:p w:rsidR="00671BE4" w:rsidRPr="00AC5FA4" w:rsidRDefault="00671BE4" w:rsidP="00671BE4">
      <w:pPr>
        <w:ind w:left="270"/>
        <w:jc w:val="center"/>
      </w:pPr>
      <w:r w:rsidRPr="00AC5FA4">
        <w:t xml:space="preserve">EXCUSED: </w:t>
      </w:r>
      <w:r w:rsidRPr="00AC5FA4">
        <w:rPr>
          <w:i/>
          <w:u w:val="single"/>
        </w:rPr>
        <w:t>Only family emergencies or extreme illnesses will be accepted as excused absences from a performance or rehearsal.</w:t>
      </w:r>
      <w:r w:rsidRPr="00AC5FA4">
        <w:rPr>
          <w:i/>
        </w:rPr>
        <w:t xml:space="preserve"> </w:t>
      </w:r>
      <w:r w:rsidRPr="00AC5FA4">
        <w:t xml:space="preserve">Written notification from a parent/guardian is required to be excused. Students with an </w:t>
      </w:r>
      <w:r w:rsidRPr="005436C9">
        <w:rPr>
          <w:b/>
        </w:rPr>
        <w:t>excused</w:t>
      </w:r>
      <w:r w:rsidRPr="00AC5FA4">
        <w:t xml:space="preserve"> concert absence are required to</w:t>
      </w:r>
      <w:r>
        <w:t xml:space="preserve"> make up the grade by</w:t>
      </w:r>
      <w:r w:rsidRPr="00AC5FA4">
        <w:t xml:space="preserve"> record</w:t>
      </w:r>
      <w:r>
        <w:t>ing</w:t>
      </w:r>
      <w:r w:rsidRPr="00AC5FA4">
        <w:t>/sing</w:t>
      </w:r>
      <w:r>
        <w:t>ing</w:t>
      </w:r>
      <w:r w:rsidRPr="00AC5FA4">
        <w:t xml:space="preserve"> their vocal part on all performance repertoire, due one week after the performance date.</w:t>
      </w:r>
      <w:r>
        <w:t xml:space="preserve"> Make-up assignments for </w:t>
      </w:r>
      <w:r>
        <w:rPr>
          <w:b/>
        </w:rPr>
        <w:t>excused</w:t>
      </w:r>
      <w:r>
        <w:t xml:space="preserve"> rehearsal absences are at the director’s discretion. Unexcused absences may affect a student’s eligibility</w:t>
      </w:r>
      <w:r w:rsidRPr="00AC5FA4">
        <w:t xml:space="preserve"> to </w:t>
      </w:r>
      <w:r>
        <w:t>participate in other activities, including trips.</w:t>
      </w:r>
    </w:p>
    <w:p w:rsidR="00671BE4" w:rsidRPr="00AC5FA4" w:rsidRDefault="00671BE4" w:rsidP="00671BE4">
      <w:pPr>
        <w:ind w:left="270"/>
      </w:pPr>
    </w:p>
    <w:p w:rsidR="00671BE4" w:rsidRPr="00AC5FA4" w:rsidRDefault="00671BE4" w:rsidP="00671BE4">
      <w:pPr>
        <w:ind w:left="270" w:right="-720"/>
        <w:jc w:val="center"/>
        <w:rPr>
          <w:rFonts w:cs="TimesNewRomanPS-BoldMT"/>
          <w:bCs/>
        </w:rPr>
      </w:pPr>
    </w:p>
    <w:p w:rsidR="00671BE4" w:rsidRPr="00AC5FA4" w:rsidRDefault="00671BE4" w:rsidP="00671BE4">
      <w:pPr>
        <w:ind w:left="270"/>
        <w:jc w:val="center"/>
      </w:pPr>
    </w:p>
    <w:p w:rsidR="00671BE4" w:rsidRPr="00536E66" w:rsidRDefault="00973F04" w:rsidP="00671BE4">
      <w:pPr>
        <w:ind w:left="270"/>
        <w:jc w:val="center"/>
        <w:rPr>
          <w:i/>
          <w:sz w:val="56"/>
          <w:szCs w:val="56"/>
          <w:u w:val="single"/>
        </w:rPr>
      </w:pPr>
      <w:r w:rsidRPr="00536E66">
        <w:rPr>
          <w:i/>
          <w:sz w:val="56"/>
          <w:szCs w:val="56"/>
          <w:u w:val="single"/>
        </w:rPr>
        <w:t>Georgia</w:t>
      </w:r>
      <w:r w:rsidR="00671BE4" w:rsidRPr="00536E66">
        <w:rPr>
          <w:i/>
          <w:sz w:val="56"/>
          <w:szCs w:val="56"/>
          <w:u w:val="single"/>
        </w:rPr>
        <w:t xml:space="preserve"> Choral Standards </w:t>
      </w:r>
    </w:p>
    <w:p w:rsidR="00671BE4" w:rsidRPr="00C92C0B" w:rsidRDefault="00671BE4" w:rsidP="00671BE4">
      <w:pPr>
        <w:ind w:left="270" w:right="-720"/>
        <w:jc w:val="center"/>
        <w:rPr>
          <w:b/>
          <w:sz w:val="28"/>
          <w:u w:val="single"/>
        </w:rPr>
      </w:pPr>
    </w:p>
    <w:p w:rsidR="00671BE4" w:rsidRPr="00C92C0B" w:rsidRDefault="00671BE4" w:rsidP="00671BE4">
      <w:pPr>
        <w:ind w:left="270" w:right="-720"/>
        <w:rPr>
          <w:i/>
          <w:sz w:val="28"/>
        </w:rPr>
      </w:pPr>
      <w:r w:rsidRPr="00C92C0B">
        <w:rPr>
          <w:sz w:val="28"/>
        </w:rPr>
        <w:t>1</w:t>
      </w:r>
      <w:r w:rsidRPr="00C92C0B">
        <w:rPr>
          <w:i/>
          <w:sz w:val="28"/>
        </w:rPr>
        <w:t>. Singing, alone and with others, a varied repertoire of music</w:t>
      </w:r>
    </w:p>
    <w:p w:rsidR="00671BE4" w:rsidRPr="00C92C0B" w:rsidRDefault="00671BE4" w:rsidP="00671BE4">
      <w:pPr>
        <w:ind w:left="270" w:right="-720"/>
        <w:rPr>
          <w:b/>
          <w:i/>
          <w:sz w:val="28"/>
        </w:rPr>
      </w:pPr>
    </w:p>
    <w:p w:rsidR="00671BE4" w:rsidRPr="00C92C0B" w:rsidRDefault="00671BE4" w:rsidP="00671BE4">
      <w:pPr>
        <w:ind w:left="270" w:right="-720"/>
        <w:rPr>
          <w:i/>
          <w:sz w:val="28"/>
        </w:rPr>
      </w:pPr>
      <w:r w:rsidRPr="00C92C0B">
        <w:rPr>
          <w:i/>
          <w:sz w:val="28"/>
        </w:rPr>
        <w:t>2. Performing on instruments, alone and with others, a varied repertoire of music</w:t>
      </w:r>
    </w:p>
    <w:p w:rsidR="00671BE4" w:rsidRPr="00C92C0B" w:rsidRDefault="00671BE4" w:rsidP="00671BE4">
      <w:pPr>
        <w:ind w:left="270" w:right="-720"/>
        <w:rPr>
          <w:b/>
          <w:i/>
          <w:sz w:val="28"/>
        </w:rPr>
      </w:pPr>
    </w:p>
    <w:p w:rsidR="00671BE4" w:rsidRPr="00C92C0B" w:rsidRDefault="00671BE4" w:rsidP="00671BE4">
      <w:pPr>
        <w:ind w:left="270" w:right="-720"/>
        <w:rPr>
          <w:i/>
          <w:sz w:val="28"/>
        </w:rPr>
      </w:pPr>
      <w:r w:rsidRPr="00C92C0B">
        <w:rPr>
          <w:i/>
          <w:sz w:val="28"/>
        </w:rPr>
        <w:t>3. Improvising melodies, variations, and accompaniments</w:t>
      </w:r>
    </w:p>
    <w:p w:rsidR="00671BE4" w:rsidRPr="00C92C0B" w:rsidRDefault="00671BE4" w:rsidP="00671BE4">
      <w:pPr>
        <w:ind w:left="270" w:right="-720"/>
        <w:rPr>
          <w:b/>
          <w:i/>
          <w:sz w:val="28"/>
        </w:rPr>
      </w:pPr>
    </w:p>
    <w:p w:rsidR="00671BE4" w:rsidRPr="00C92C0B" w:rsidRDefault="00671BE4" w:rsidP="00671BE4">
      <w:pPr>
        <w:ind w:left="270" w:right="-720"/>
        <w:rPr>
          <w:i/>
          <w:sz w:val="28"/>
        </w:rPr>
      </w:pPr>
      <w:r w:rsidRPr="00C92C0B">
        <w:rPr>
          <w:i/>
          <w:sz w:val="28"/>
        </w:rPr>
        <w:t>4. Composing and arranging music within specified guidelines</w:t>
      </w:r>
    </w:p>
    <w:p w:rsidR="00671BE4" w:rsidRPr="00C92C0B" w:rsidRDefault="00671BE4" w:rsidP="00671BE4">
      <w:pPr>
        <w:ind w:left="270" w:right="-720"/>
        <w:rPr>
          <w:b/>
          <w:i/>
          <w:sz w:val="28"/>
        </w:rPr>
      </w:pPr>
    </w:p>
    <w:p w:rsidR="00671BE4" w:rsidRPr="00C92C0B" w:rsidRDefault="00671BE4" w:rsidP="00671BE4">
      <w:pPr>
        <w:ind w:left="180" w:right="-720"/>
        <w:rPr>
          <w:i/>
          <w:sz w:val="28"/>
        </w:rPr>
      </w:pPr>
      <w:r w:rsidRPr="00C92C0B">
        <w:rPr>
          <w:i/>
          <w:sz w:val="28"/>
        </w:rPr>
        <w:t>5. Reading and notating music</w:t>
      </w:r>
    </w:p>
    <w:p w:rsidR="00671BE4" w:rsidRPr="00C92C0B" w:rsidRDefault="00671BE4" w:rsidP="00671BE4">
      <w:pPr>
        <w:ind w:left="180" w:right="-720"/>
        <w:rPr>
          <w:b/>
          <w:i/>
          <w:sz w:val="28"/>
        </w:rPr>
      </w:pPr>
    </w:p>
    <w:p w:rsidR="00671BE4" w:rsidRPr="00C92C0B" w:rsidRDefault="00671BE4" w:rsidP="00671BE4">
      <w:pPr>
        <w:ind w:left="180" w:right="-720"/>
        <w:rPr>
          <w:i/>
          <w:sz w:val="28"/>
        </w:rPr>
      </w:pPr>
      <w:r w:rsidRPr="00C92C0B">
        <w:rPr>
          <w:i/>
          <w:sz w:val="28"/>
        </w:rPr>
        <w:t>6. Listening to, analyzing, and describing music</w:t>
      </w:r>
    </w:p>
    <w:p w:rsidR="00671BE4" w:rsidRPr="00C92C0B" w:rsidRDefault="00671BE4" w:rsidP="00671BE4">
      <w:pPr>
        <w:ind w:left="180" w:right="-720"/>
        <w:rPr>
          <w:b/>
          <w:i/>
          <w:sz w:val="28"/>
        </w:rPr>
      </w:pPr>
    </w:p>
    <w:p w:rsidR="00671BE4" w:rsidRPr="00C92C0B" w:rsidRDefault="00671BE4" w:rsidP="00671BE4">
      <w:pPr>
        <w:ind w:left="180" w:right="-720"/>
        <w:rPr>
          <w:i/>
          <w:sz w:val="28"/>
        </w:rPr>
      </w:pPr>
      <w:r w:rsidRPr="00C92C0B">
        <w:rPr>
          <w:i/>
          <w:sz w:val="28"/>
        </w:rPr>
        <w:t>7. Evaluating music and music performance</w:t>
      </w:r>
    </w:p>
    <w:p w:rsidR="00671BE4" w:rsidRPr="00C92C0B" w:rsidRDefault="00671BE4" w:rsidP="00671BE4">
      <w:pPr>
        <w:ind w:left="180" w:right="-720"/>
        <w:rPr>
          <w:i/>
          <w:sz w:val="28"/>
        </w:rPr>
      </w:pPr>
    </w:p>
    <w:p w:rsidR="00671BE4" w:rsidRDefault="00671BE4" w:rsidP="00671BE4">
      <w:pPr>
        <w:ind w:left="180" w:right="-720"/>
        <w:rPr>
          <w:i/>
          <w:sz w:val="28"/>
        </w:rPr>
      </w:pPr>
      <w:r w:rsidRPr="00C92C0B">
        <w:rPr>
          <w:i/>
          <w:sz w:val="28"/>
        </w:rPr>
        <w:t>8. Understanding relationships between music, the other arts, and disciplines</w:t>
      </w:r>
    </w:p>
    <w:p w:rsidR="00671BE4" w:rsidRPr="00C92C0B" w:rsidRDefault="00671BE4" w:rsidP="00671BE4">
      <w:pPr>
        <w:ind w:left="180" w:right="-720"/>
        <w:rPr>
          <w:i/>
          <w:sz w:val="28"/>
        </w:rPr>
      </w:pPr>
      <w:r w:rsidRPr="00C92C0B">
        <w:rPr>
          <w:i/>
          <w:sz w:val="28"/>
        </w:rPr>
        <w:t xml:space="preserve"> outside the arts</w:t>
      </w:r>
    </w:p>
    <w:p w:rsidR="00671BE4" w:rsidRPr="00C92C0B" w:rsidRDefault="00671BE4" w:rsidP="00671BE4">
      <w:pPr>
        <w:ind w:left="-720" w:right="-720"/>
        <w:rPr>
          <w:b/>
          <w:i/>
          <w:sz w:val="28"/>
        </w:rPr>
      </w:pPr>
    </w:p>
    <w:p w:rsidR="00671BE4" w:rsidRPr="00C92C0B" w:rsidRDefault="00671BE4" w:rsidP="00671BE4">
      <w:pPr>
        <w:tabs>
          <w:tab w:val="left" w:pos="90"/>
        </w:tabs>
        <w:ind w:left="180" w:right="-720"/>
        <w:rPr>
          <w:i/>
          <w:sz w:val="28"/>
        </w:rPr>
      </w:pPr>
      <w:r w:rsidRPr="00C92C0B">
        <w:rPr>
          <w:i/>
          <w:sz w:val="28"/>
        </w:rPr>
        <w:t>9. Understanding music in relation to history and culture</w:t>
      </w:r>
    </w:p>
    <w:p w:rsidR="00671BE4" w:rsidRDefault="00671BE4" w:rsidP="00671BE4"/>
    <w:p w:rsidR="00671BE4" w:rsidRDefault="00671BE4" w:rsidP="00671BE4"/>
    <w:p w:rsidR="00671BE4" w:rsidRDefault="00671BE4" w:rsidP="00671BE4"/>
    <w:p w:rsidR="00671BE4" w:rsidRPr="00ED37EB" w:rsidRDefault="00671BE4" w:rsidP="00536E66">
      <w:pPr>
        <w:rPr>
          <w:b/>
          <w:sz w:val="36"/>
        </w:rPr>
      </w:pPr>
      <w:r w:rsidRPr="00ED37EB">
        <w:rPr>
          <w:b/>
          <w:sz w:val="36"/>
        </w:rPr>
        <w:t xml:space="preserve"> </w:t>
      </w:r>
    </w:p>
    <w:p w:rsidR="00671BE4" w:rsidRPr="00B832AF" w:rsidRDefault="00536E66" w:rsidP="00671BE4">
      <w:r>
        <w:rPr>
          <w:i/>
          <w:sz w:val="56"/>
          <w:szCs w:val="56"/>
        </w:rPr>
        <w:lastRenderedPageBreak/>
        <w:t>Join Remind!</w:t>
      </w:r>
    </w:p>
    <w:p w:rsidR="00671BE4" w:rsidRDefault="00671BE4" w:rsidP="00671BE4">
      <w:pPr>
        <w:shd w:val="clear" w:color="auto" w:fill="FFFFFF"/>
        <w:jc w:val="center"/>
        <w:rPr>
          <w:rFonts w:ascii="Arial" w:hAnsi="Arial"/>
          <w:color w:val="260A00"/>
          <w:sz w:val="30"/>
          <w:szCs w:val="30"/>
        </w:rPr>
      </w:pPr>
    </w:p>
    <w:p w:rsidR="00671BE4" w:rsidRDefault="00973F04" w:rsidP="00536E66">
      <w:pPr>
        <w:shd w:val="clear" w:color="auto" w:fill="FFFFFF"/>
        <w:jc w:val="center"/>
        <w:rPr>
          <w:color w:val="260A00"/>
          <w:sz w:val="30"/>
          <w:szCs w:val="30"/>
        </w:rPr>
      </w:pPr>
      <w:r>
        <w:rPr>
          <w:color w:val="260A00"/>
          <w:sz w:val="30"/>
          <w:szCs w:val="30"/>
        </w:rPr>
        <w:t>It is highly</w:t>
      </w:r>
      <w:r w:rsidR="00671BE4" w:rsidRPr="00096A77">
        <w:rPr>
          <w:color w:val="260A00"/>
          <w:sz w:val="30"/>
          <w:szCs w:val="30"/>
        </w:rPr>
        <w:t xml:space="preserve"> recommend</w:t>
      </w:r>
      <w:r>
        <w:rPr>
          <w:color w:val="260A00"/>
          <w:sz w:val="30"/>
          <w:szCs w:val="30"/>
        </w:rPr>
        <w:t>ed</w:t>
      </w:r>
      <w:r w:rsidR="00671BE4" w:rsidRPr="00096A77">
        <w:rPr>
          <w:color w:val="260A00"/>
          <w:sz w:val="30"/>
          <w:szCs w:val="30"/>
        </w:rPr>
        <w:t xml:space="preserve"> that you sign up to receive </w:t>
      </w:r>
      <w:r>
        <w:rPr>
          <w:color w:val="260A00"/>
          <w:sz w:val="30"/>
          <w:szCs w:val="30"/>
        </w:rPr>
        <w:t>periodic messages from Oak Hill</w:t>
      </w:r>
      <w:r w:rsidR="00671BE4" w:rsidRPr="00096A77">
        <w:rPr>
          <w:color w:val="260A00"/>
          <w:sz w:val="30"/>
          <w:szCs w:val="30"/>
        </w:rPr>
        <w:t xml:space="preserve"> Middle School Chorus regarding all kinds of important deadlines, due dates, and events.</w:t>
      </w:r>
    </w:p>
    <w:p w:rsidR="00536E66" w:rsidRPr="00096A77" w:rsidRDefault="00536E66" w:rsidP="00536E66">
      <w:pPr>
        <w:shd w:val="clear" w:color="auto" w:fill="FFFFFF"/>
        <w:jc w:val="center"/>
        <w:rPr>
          <w:color w:val="260A00"/>
          <w:sz w:val="30"/>
          <w:szCs w:val="30"/>
        </w:rPr>
      </w:pPr>
    </w:p>
    <w:p w:rsidR="00671BE4" w:rsidRPr="00096A77" w:rsidRDefault="00671BE4" w:rsidP="00671BE4">
      <w:pPr>
        <w:shd w:val="clear" w:color="auto" w:fill="FFFFFF"/>
        <w:rPr>
          <w:color w:val="260A00"/>
          <w:sz w:val="30"/>
          <w:szCs w:val="30"/>
        </w:rPr>
      </w:pPr>
    </w:p>
    <w:p w:rsidR="00671BE4" w:rsidRPr="00096A77" w:rsidRDefault="00973F04" w:rsidP="00671BE4">
      <w:pPr>
        <w:shd w:val="clear" w:color="auto" w:fill="FFFFFF"/>
        <w:rPr>
          <w:color w:val="260A00"/>
          <w:sz w:val="30"/>
          <w:szCs w:val="30"/>
        </w:rPr>
      </w:pPr>
      <w:r>
        <w:rPr>
          <w:color w:val="260A00"/>
          <w:sz w:val="30"/>
          <w:szCs w:val="30"/>
        </w:rPr>
        <w:t>How to sign up for Oak Hill</w:t>
      </w:r>
      <w:r w:rsidR="00671BE4" w:rsidRPr="00096A77">
        <w:rPr>
          <w:color w:val="260A00"/>
          <w:sz w:val="30"/>
          <w:szCs w:val="30"/>
        </w:rPr>
        <w:t xml:space="preserve"> Chorus </w:t>
      </w:r>
      <w:r w:rsidR="00671BE4" w:rsidRPr="00ED37EB">
        <w:rPr>
          <w:color w:val="260A00"/>
          <w:sz w:val="30"/>
          <w:szCs w:val="30"/>
          <w:u w:val="single"/>
        </w:rPr>
        <w:t>text messages:</w:t>
      </w:r>
    </w:p>
    <w:p w:rsidR="00671BE4" w:rsidRPr="00096A77" w:rsidRDefault="00671BE4" w:rsidP="00671BE4">
      <w:pPr>
        <w:shd w:val="clear" w:color="auto" w:fill="FFFFFF"/>
        <w:rPr>
          <w:color w:val="260A00"/>
          <w:sz w:val="30"/>
          <w:szCs w:val="30"/>
        </w:rPr>
      </w:pPr>
    </w:p>
    <w:p w:rsidR="00671BE4" w:rsidRPr="00096A77" w:rsidRDefault="00671BE4" w:rsidP="00671BE4">
      <w:pPr>
        <w:shd w:val="clear" w:color="auto" w:fill="FFFFFF"/>
        <w:rPr>
          <w:color w:val="260A00"/>
          <w:sz w:val="30"/>
          <w:szCs w:val="30"/>
        </w:rPr>
      </w:pPr>
      <w:r w:rsidRPr="00096A77">
        <w:rPr>
          <w:color w:val="260A00"/>
          <w:sz w:val="30"/>
          <w:szCs w:val="30"/>
        </w:rPr>
        <w:t>Text this Message:  </w:t>
      </w:r>
      <w:r w:rsidR="00715B35">
        <w:rPr>
          <w:b/>
          <w:color w:val="260A00"/>
          <w:sz w:val="30"/>
          <w:szCs w:val="30"/>
        </w:rPr>
        <w:t>@oakhill6</w:t>
      </w:r>
      <w:r w:rsidRPr="00096A77">
        <w:rPr>
          <w:b/>
          <w:color w:val="260A00"/>
          <w:sz w:val="30"/>
        </w:rPr>
        <w:t> </w:t>
      </w:r>
      <w:r w:rsidRPr="00096A77">
        <w:rPr>
          <w:color w:val="260A00"/>
          <w:sz w:val="30"/>
          <w:szCs w:val="30"/>
        </w:rPr>
        <w:t>(for 6th Grade)</w:t>
      </w:r>
    </w:p>
    <w:p w:rsidR="00671BE4" w:rsidRPr="00096A77" w:rsidRDefault="00671BE4" w:rsidP="00671BE4">
      <w:pPr>
        <w:shd w:val="clear" w:color="auto" w:fill="FFFFFF"/>
        <w:rPr>
          <w:color w:val="260A00"/>
          <w:sz w:val="30"/>
          <w:szCs w:val="30"/>
        </w:rPr>
      </w:pPr>
      <w:r w:rsidRPr="00096A77">
        <w:rPr>
          <w:color w:val="260A00"/>
          <w:sz w:val="30"/>
          <w:szCs w:val="30"/>
        </w:rPr>
        <w:t>                               </w:t>
      </w:r>
      <w:r w:rsidRPr="00096A77">
        <w:rPr>
          <w:color w:val="260A00"/>
          <w:sz w:val="30"/>
        </w:rPr>
        <w:t> </w:t>
      </w:r>
      <w:r>
        <w:rPr>
          <w:color w:val="260A00"/>
          <w:sz w:val="30"/>
        </w:rPr>
        <w:tab/>
        <w:t xml:space="preserve">     </w:t>
      </w:r>
      <w:r w:rsidR="00715B35">
        <w:rPr>
          <w:b/>
          <w:color w:val="260A00"/>
          <w:sz w:val="30"/>
          <w:szCs w:val="30"/>
        </w:rPr>
        <w:t>@oakhill7</w:t>
      </w:r>
      <w:r w:rsidRPr="00096A77">
        <w:rPr>
          <w:color w:val="260A00"/>
          <w:sz w:val="30"/>
        </w:rPr>
        <w:t> </w:t>
      </w:r>
      <w:r w:rsidRPr="00096A77">
        <w:rPr>
          <w:color w:val="260A00"/>
          <w:sz w:val="30"/>
          <w:szCs w:val="30"/>
        </w:rPr>
        <w:t>(for 7th Grade)</w:t>
      </w:r>
    </w:p>
    <w:p w:rsidR="00671BE4" w:rsidRPr="00096A77" w:rsidRDefault="00671BE4" w:rsidP="00671BE4">
      <w:pPr>
        <w:shd w:val="clear" w:color="auto" w:fill="FFFFFF"/>
        <w:rPr>
          <w:color w:val="260A00"/>
          <w:sz w:val="30"/>
          <w:szCs w:val="30"/>
        </w:rPr>
      </w:pPr>
      <w:r w:rsidRPr="00096A77">
        <w:rPr>
          <w:color w:val="260A00"/>
          <w:sz w:val="30"/>
          <w:szCs w:val="30"/>
        </w:rPr>
        <w:t>                               </w:t>
      </w:r>
      <w:r w:rsidRPr="00096A77">
        <w:rPr>
          <w:color w:val="260A00"/>
          <w:sz w:val="30"/>
        </w:rPr>
        <w:t> </w:t>
      </w:r>
      <w:r>
        <w:rPr>
          <w:color w:val="260A00"/>
          <w:sz w:val="30"/>
        </w:rPr>
        <w:t xml:space="preserve">      </w:t>
      </w:r>
      <w:r w:rsidR="00715B35">
        <w:rPr>
          <w:b/>
          <w:color w:val="260A00"/>
          <w:sz w:val="30"/>
          <w:szCs w:val="30"/>
        </w:rPr>
        <w:t>@oakhill</w:t>
      </w:r>
      <w:r w:rsidRPr="00096A77">
        <w:rPr>
          <w:b/>
          <w:color w:val="260A00"/>
          <w:sz w:val="30"/>
          <w:szCs w:val="30"/>
        </w:rPr>
        <w:t>8</w:t>
      </w:r>
      <w:r w:rsidRPr="00096A77">
        <w:rPr>
          <w:color w:val="260A00"/>
          <w:sz w:val="30"/>
        </w:rPr>
        <w:t> </w:t>
      </w:r>
      <w:r w:rsidRPr="00096A77">
        <w:rPr>
          <w:color w:val="260A00"/>
          <w:sz w:val="30"/>
          <w:szCs w:val="30"/>
        </w:rPr>
        <w:t>(for 8th Grade)</w:t>
      </w:r>
    </w:p>
    <w:p w:rsidR="00671BE4" w:rsidRPr="00096A77" w:rsidRDefault="00671BE4" w:rsidP="00671BE4">
      <w:pPr>
        <w:shd w:val="clear" w:color="auto" w:fill="FFFFFF"/>
        <w:rPr>
          <w:color w:val="260A00"/>
          <w:sz w:val="30"/>
          <w:szCs w:val="30"/>
        </w:rPr>
      </w:pPr>
    </w:p>
    <w:p w:rsidR="00671BE4" w:rsidRPr="00096A77" w:rsidRDefault="00671BE4" w:rsidP="00671BE4">
      <w:pPr>
        <w:shd w:val="clear" w:color="auto" w:fill="FFFFFF"/>
        <w:rPr>
          <w:color w:val="260A00"/>
          <w:sz w:val="30"/>
          <w:szCs w:val="30"/>
        </w:rPr>
      </w:pPr>
      <w:r w:rsidRPr="00096A77">
        <w:rPr>
          <w:color w:val="260A00"/>
          <w:sz w:val="30"/>
          <w:szCs w:val="30"/>
        </w:rPr>
        <w:t>To: 81010</w:t>
      </w:r>
    </w:p>
    <w:p w:rsidR="00671BE4" w:rsidRPr="00096A77" w:rsidRDefault="00671BE4" w:rsidP="00671BE4">
      <w:pPr>
        <w:shd w:val="clear" w:color="auto" w:fill="FFFFFF"/>
        <w:rPr>
          <w:color w:val="260A00"/>
          <w:sz w:val="30"/>
          <w:szCs w:val="30"/>
        </w:rPr>
      </w:pPr>
    </w:p>
    <w:p w:rsidR="00671BE4" w:rsidRPr="00096A77" w:rsidRDefault="00671BE4" w:rsidP="00671BE4">
      <w:pPr>
        <w:shd w:val="clear" w:color="auto" w:fill="FFFFFF"/>
        <w:rPr>
          <w:color w:val="260A00"/>
          <w:sz w:val="30"/>
          <w:szCs w:val="30"/>
        </w:rPr>
      </w:pPr>
      <w:r w:rsidRPr="00096A77">
        <w:rPr>
          <w:i/>
          <w:color w:val="260A00"/>
          <w:sz w:val="30"/>
          <w:szCs w:val="30"/>
        </w:rPr>
        <w:t xml:space="preserve">You can opt-out of messages at </w:t>
      </w:r>
      <w:proofErr w:type="spellStart"/>
      <w:r w:rsidRPr="00096A77">
        <w:rPr>
          <w:i/>
          <w:color w:val="260A00"/>
          <w:sz w:val="30"/>
          <w:szCs w:val="30"/>
        </w:rPr>
        <w:t>anytime</w:t>
      </w:r>
      <w:proofErr w:type="spellEnd"/>
      <w:r w:rsidRPr="00096A77">
        <w:rPr>
          <w:i/>
          <w:color w:val="260A00"/>
          <w:sz w:val="30"/>
          <w:szCs w:val="30"/>
        </w:rPr>
        <w:t xml:space="preserve"> by replying, 'unsubscribe </w:t>
      </w:r>
      <w:proofErr w:type="gramStart"/>
      <w:r w:rsidRPr="00096A77">
        <w:rPr>
          <w:i/>
          <w:color w:val="260A00"/>
          <w:sz w:val="30"/>
          <w:szCs w:val="30"/>
        </w:rPr>
        <w:t>@[</w:t>
      </w:r>
      <w:proofErr w:type="gramEnd"/>
      <w:r w:rsidRPr="00096A77">
        <w:rPr>
          <w:i/>
          <w:color w:val="260A00"/>
          <w:sz w:val="30"/>
          <w:szCs w:val="30"/>
        </w:rPr>
        <w:t>the same phrase entered above]'.</w:t>
      </w:r>
    </w:p>
    <w:p w:rsidR="00671BE4" w:rsidRPr="00096A77" w:rsidRDefault="00671BE4" w:rsidP="00671BE4">
      <w:pPr>
        <w:shd w:val="clear" w:color="auto" w:fill="FFFFFF"/>
        <w:rPr>
          <w:color w:val="260A00"/>
          <w:sz w:val="30"/>
          <w:szCs w:val="30"/>
        </w:rPr>
      </w:pPr>
    </w:p>
    <w:p w:rsidR="00671BE4" w:rsidRPr="00096A77" w:rsidRDefault="00671BE4" w:rsidP="00671BE4">
      <w:pPr>
        <w:shd w:val="clear" w:color="auto" w:fill="FFFFFF"/>
        <w:rPr>
          <w:color w:val="260A00"/>
          <w:sz w:val="30"/>
          <w:szCs w:val="30"/>
        </w:rPr>
      </w:pPr>
      <w:r w:rsidRPr="00096A77">
        <w:rPr>
          <w:color w:val="260A00"/>
          <w:sz w:val="30"/>
          <w:szCs w:val="30"/>
        </w:rPr>
        <w:t>*Standard text message rates apply.</w:t>
      </w:r>
    </w:p>
    <w:p w:rsidR="00671BE4" w:rsidRPr="00096A77" w:rsidRDefault="00671BE4" w:rsidP="00671BE4">
      <w:pPr>
        <w:shd w:val="clear" w:color="auto" w:fill="FFFFFF"/>
        <w:jc w:val="center"/>
        <w:rPr>
          <w:color w:val="260A00"/>
          <w:sz w:val="30"/>
          <w:szCs w:val="30"/>
        </w:rPr>
      </w:pPr>
    </w:p>
    <w:p w:rsidR="00671BE4" w:rsidRPr="00096A77" w:rsidRDefault="00671BE4" w:rsidP="00536E66">
      <w:pPr>
        <w:shd w:val="clear" w:color="auto" w:fill="FFFFFF"/>
        <w:jc w:val="center"/>
        <w:rPr>
          <w:color w:val="260A00"/>
          <w:sz w:val="30"/>
          <w:szCs w:val="30"/>
        </w:rPr>
      </w:pPr>
      <w:r w:rsidRPr="00096A77">
        <w:rPr>
          <w:color w:val="260A00"/>
          <w:sz w:val="30"/>
          <w:szCs w:val="30"/>
        </w:rPr>
        <w:t>OR...</w:t>
      </w:r>
    </w:p>
    <w:p w:rsidR="00671BE4" w:rsidRPr="00096A77" w:rsidRDefault="00671BE4" w:rsidP="00671BE4">
      <w:pPr>
        <w:shd w:val="clear" w:color="auto" w:fill="FFFFFF"/>
        <w:rPr>
          <w:color w:val="260A00"/>
          <w:sz w:val="30"/>
          <w:szCs w:val="30"/>
        </w:rPr>
      </w:pPr>
    </w:p>
    <w:p w:rsidR="00671BE4" w:rsidRPr="00096A77" w:rsidRDefault="00715B35" w:rsidP="00671BE4">
      <w:pPr>
        <w:shd w:val="clear" w:color="auto" w:fill="FFFFFF"/>
        <w:rPr>
          <w:color w:val="260A00"/>
          <w:sz w:val="30"/>
          <w:szCs w:val="30"/>
        </w:rPr>
      </w:pPr>
      <w:r>
        <w:rPr>
          <w:color w:val="260A00"/>
          <w:sz w:val="30"/>
          <w:szCs w:val="30"/>
        </w:rPr>
        <w:t>How to sign up for Oak Hill</w:t>
      </w:r>
      <w:r w:rsidR="00671BE4" w:rsidRPr="00096A77">
        <w:rPr>
          <w:color w:val="260A00"/>
          <w:sz w:val="30"/>
          <w:szCs w:val="30"/>
        </w:rPr>
        <w:t xml:space="preserve"> Chorus </w:t>
      </w:r>
      <w:r w:rsidR="00671BE4" w:rsidRPr="00ED37EB">
        <w:rPr>
          <w:color w:val="260A00"/>
          <w:sz w:val="30"/>
          <w:szCs w:val="30"/>
          <w:u w:val="single"/>
        </w:rPr>
        <w:t>email messages</w:t>
      </w:r>
      <w:r w:rsidR="00671BE4" w:rsidRPr="00096A77">
        <w:rPr>
          <w:color w:val="260A00"/>
          <w:sz w:val="30"/>
          <w:szCs w:val="30"/>
        </w:rPr>
        <w:t>:</w:t>
      </w:r>
    </w:p>
    <w:p w:rsidR="00671BE4" w:rsidRPr="00096A77" w:rsidRDefault="00671BE4" w:rsidP="00671BE4">
      <w:pPr>
        <w:shd w:val="clear" w:color="auto" w:fill="FFFFFF"/>
        <w:rPr>
          <w:color w:val="260A00"/>
          <w:sz w:val="30"/>
          <w:szCs w:val="30"/>
        </w:rPr>
      </w:pPr>
    </w:p>
    <w:p w:rsidR="00671BE4" w:rsidRPr="00096A77" w:rsidRDefault="00671BE4" w:rsidP="00671BE4">
      <w:pPr>
        <w:shd w:val="clear" w:color="auto" w:fill="FFFFFF"/>
        <w:rPr>
          <w:color w:val="260A00"/>
          <w:sz w:val="30"/>
          <w:szCs w:val="30"/>
        </w:rPr>
      </w:pPr>
      <w:r w:rsidRPr="00096A77">
        <w:rPr>
          <w:color w:val="260A00"/>
          <w:sz w:val="30"/>
          <w:szCs w:val="30"/>
        </w:rPr>
        <w:t>Send a blank email to: </w:t>
      </w:r>
      <w:r w:rsidR="00715B35">
        <w:rPr>
          <w:b/>
          <w:color w:val="260A00"/>
          <w:sz w:val="30"/>
          <w:szCs w:val="30"/>
        </w:rPr>
        <w:t>oakhill</w:t>
      </w:r>
      <w:r w:rsidRPr="00096A77">
        <w:rPr>
          <w:b/>
          <w:color w:val="260A00"/>
          <w:sz w:val="30"/>
          <w:szCs w:val="30"/>
        </w:rPr>
        <w:t>6@mail.remind.com</w:t>
      </w:r>
      <w:r w:rsidRPr="00096A77">
        <w:rPr>
          <w:color w:val="260A00"/>
          <w:sz w:val="30"/>
          <w:szCs w:val="30"/>
        </w:rPr>
        <w:t> (for 6</w:t>
      </w:r>
      <w:r w:rsidRPr="00096A77">
        <w:rPr>
          <w:color w:val="260A00"/>
          <w:sz w:val="30"/>
          <w:szCs w:val="30"/>
          <w:vertAlign w:val="superscript"/>
        </w:rPr>
        <w:t>th</w:t>
      </w:r>
      <w:r w:rsidRPr="00096A77">
        <w:rPr>
          <w:color w:val="260A00"/>
          <w:sz w:val="30"/>
          <w:szCs w:val="30"/>
        </w:rPr>
        <w:t xml:space="preserve"> Grade)</w:t>
      </w:r>
    </w:p>
    <w:p w:rsidR="00671BE4" w:rsidRPr="00096A77" w:rsidRDefault="00671BE4" w:rsidP="00671BE4">
      <w:pPr>
        <w:shd w:val="clear" w:color="auto" w:fill="FFFFFF"/>
        <w:rPr>
          <w:color w:val="260A00"/>
          <w:sz w:val="30"/>
          <w:szCs w:val="30"/>
        </w:rPr>
      </w:pPr>
      <w:r w:rsidRPr="00096A77">
        <w:rPr>
          <w:color w:val="260A00"/>
          <w:sz w:val="30"/>
          <w:szCs w:val="30"/>
        </w:rPr>
        <w:t>                                     </w:t>
      </w:r>
      <w:r>
        <w:rPr>
          <w:color w:val="260A00"/>
          <w:sz w:val="30"/>
          <w:szCs w:val="30"/>
        </w:rPr>
        <w:t xml:space="preserve">      </w:t>
      </w:r>
      <w:r w:rsidR="00715B35">
        <w:rPr>
          <w:b/>
          <w:color w:val="260A00"/>
          <w:sz w:val="30"/>
          <w:szCs w:val="30"/>
        </w:rPr>
        <w:t>oakhill</w:t>
      </w:r>
      <w:r w:rsidRPr="00096A77">
        <w:rPr>
          <w:b/>
          <w:color w:val="260A00"/>
          <w:sz w:val="30"/>
          <w:szCs w:val="30"/>
        </w:rPr>
        <w:t>7@mail.remind.com</w:t>
      </w:r>
      <w:r w:rsidRPr="00096A77">
        <w:rPr>
          <w:color w:val="260A00"/>
          <w:sz w:val="30"/>
          <w:szCs w:val="30"/>
        </w:rPr>
        <w:t> (for 7</w:t>
      </w:r>
      <w:r w:rsidRPr="00096A77">
        <w:rPr>
          <w:color w:val="260A00"/>
          <w:sz w:val="30"/>
          <w:szCs w:val="30"/>
          <w:vertAlign w:val="superscript"/>
        </w:rPr>
        <w:t>th</w:t>
      </w:r>
      <w:r w:rsidRPr="00096A77">
        <w:rPr>
          <w:color w:val="260A00"/>
          <w:sz w:val="30"/>
          <w:szCs w:val="30"/>
        </w:rPr>
        <w:t xml:space="preserve"> Grade)</w:t>
      </w:r>
    </w:p>
    <w:p w:rsidR="00671BE4" w:rsidRPr="00096A77" w:rsidRDefault="00671BE4" w:rsidP="00671BE4">
      <w:pPr>
        <w:shd w:val="clear" w:color="auto" w:fill="FFFFFF"/>
        <w:rPr>
          <w:color w:val="260A00"/>
          <w:sz w:val="30"/>
          <w:szCs w:val="30"/>
        </w:rPr>
      </w:pPr>
      <w:r w:rsidRPr="00096A77">
        <w:rPr>
          <w:color w:val="260A00"/>
          <w:sz w:val="30"/>
          <w:szCs w:val="30"/>
        </w:rPr>
        <w:t>                                     </w:t>
      </w:r>
      <w:r>
        <w:rPr>
          <w:color w:val="260A00"/>
          <w:sz w:val="30"/>
          <w:szCs w:val="30"/>
        </w:rPr>
        <w:t xml:space="preserve">      </w:t>
      </w:r>
      <w:r w:rsidR="00715B35">
        <w:rPr>
          <w:b/>
          <w:color w:val="260A00"/>
          <w:sz w:val="30"/>
          <w:szCs w:val="30"/>
        </w:rPr>
        <w:t>oakhill</w:t>
      </w:r>
      <w:r w:rsidRPr="00096A77">
        <w:rPr>
          <w:b/>
          <w:color w:val="260A00"/>
          <w:sz w:val="30"/>
          <w:szCs w:val="30"/>
        </w:rPr>
        <w:t>8@mail.remind.com</w:t>
      </w:r>
      <w:r w:rsidRPr="00096A77">
        <w:rPr>
          <w:color w:val="260A00"/>
          <w:sz w:val="30"/>
          <w:szCs w:val="30"/>
        </w:rPr>
        <w:t> (for 8</w:t>
      </w:r>
      <w:r w:rsidRPr="00096A77">
        <w:rPr>
          <w:color w:val="260A00"/>
          <w:sz w:val="30"/>
          <w:szCs w:val="30"/>
          <w:vertAlign w:val="superscript"/>
        </w:rPr>
        <w:t>th</w:t>
      </w:r>
      <w:r w:rsidRPr="00096A77">
        <w:rPr>
          <w:color w:val="260A00"/>
          <w:sz w:val="30"/>
          <w:szCs w:val="30"/>
        </w:rPr>
        <w:t xml:space="preserve"> Grade)</w:t>
      </w:r>
    </w:p>
    <w:p w:rsidR="00671BE4" w:rsidRPr="00096A77" w:rsidRDefault="00671BE4" w:rsidP="00671BE4">
      <w:pPr>
        <w:shd w:val="clear" w:color="auto" w:fill="FFFFFF"/>
        <w:rPr>
          <w:color w:val="260A00"/>
          <w:sz w:val="30"/>
          <w:szCs w:val="30"/>
        </w:rPr>
      </w:pPr>
    </w:p>
    <w:p w:rsidR="00671BE4" w:rsidRPr="00096A77" w:rsidRDefault="00671BE4" w:rsidP="00671BE4">
      <w:pPr>
        <w:shd w:val="clear" w:color="auto" w:fill="FFFFFF"/>
        <w:rPr>
          <w:color w:val="260A00"/>
          <w:sz w:val="30"/>
          <w:szCs w:val="30"/>
        </w:rPr>
      </w:pPr>
      <w:r w:rsidRPr="00096A77">
        <w:rPr>
          <w:i/>
          <w:color w:val="260A00"/>
          <w:sz w:val="30"/>
          <w:szCs w:val="30"/>
        </w:rPr>
        <w:t xml:space="preserve">You can opt-out of emails at </w:t>
      </w:r>
      <w:proofErr w:type="spellStart"/>
      <w:r w:rsidRPr="00096A77">
        <w:rPr>
          <w:i/>
          <w:color w:val="260A00"/>
          <w:sz w:val="30"/>
          <w:szCs w:val="30"/>
        </w:rPr>
        <w:t>anytime</w:t>
      </w:r>
      <w:proofErr w:type="spellEnd"/>
      <w:r w:rsidRPr="00096A77">
        <w:rPr>
          <w:i/>
          <w:color w:val="260A00"/>
          <w:sz w:val="30"/>
          <w:szCs w:val="30"/>
        </w:rPr>
        <w:t xml:space="preserve"> by emailing the same address, with 'unsubscribe' in the subject line.</w:t>
      </w:r>
    </w:p>
    <w:p w:rsidR="00536E66" w:rsidRDefault="00536E66" w:rsidP="00536E66"/>
    <w:p w:rsidR="00536E66" w:rsidRDefault="00536E66" w:rsidP="00536E66"/>
    <w:p w:rsidR="00536E66" w:rsidRPr="00536E66" w:rsidRDefault="00536E66" w:rsidP="00536E66">
      <w:pPr>
        <w:rPr>
          <w:i/>
          <w:sz w:val="56"/>
          <w:szCs w:val="56"/>
        </w:rPr>
      </w:pPr>
      <w:r w:rsidRPr="00536E66">
        <w:rPr>
          <w:i/>
          <w:sz w:val="56"/>
          <w:szCs w:val="56"/>
        </w:rPr>
        <w:t>Check out our blog!</w:t>
      </w:r>
    </w:p>
    <w:p w:rsidR="00536E66" w:rsidRPr="00536E66" w:rsidRDefault="00536E66" w:rsidP="00536E66">
      <w:pPr>
        <w:rPr>
          <w:u w:val="single"/>
        </w:rPr>
      </w:pPr>
      <w:r w:rsidRPr="00536E66">
        <w:rPr>
          <w:u w:val="single"/>
        </w:rPr>
        <w:t>www.oakhillchorus.weebly.com</w:t>
      </w:r>
    </w:p>
    <w:p w:rsidR="00536E66" w:rsidRDefault="00536E66" w:rsidP="00671BE4">
      <w:pPr>
        <w:jc w:val="center"/>
        <w:rPr>
          <w:sz w:val="36"/>
        </w:rPr>
      </w:pPr>
    </w:p>
    <w:p w:rsidR="00671BE4" w:rsidRPr="002056E1" w:rsidRDefault="00671BE4" w:rsidP="00671BE4">
      <w:pPr>
        <w:jc w:val="center"/>
        <w:rPr>
          <w:sz w:val="36"/>
        </w:rPr>
      </w:pPr>
      <w:r w:rsidRPr="002056E1">
        <w:rPr>
          <w:sz w:val="36"/>
        </w:rPr>
        <w:lastRenderedPageBreak/>
        <w:t>Handbook Contract</w:t>
      </w:r>
    </w:p>
    <w:p w:rsidR="00671BE4" w:rsidRPr="002056E1" w:rsidRDefault="00973F04" w:rsidP="00671BE4">
      <w:pPr>
        <w:jc w:val="center"/>
        <w:rPr>
          <w:b/>
          <w:sz w:val="32"/>
        </w:rPr>
      </w:pPr>
      <w:r>
        <w:rPr>
          <w:b/>
          <w:sz w:val="32"/>
        </w:rPr>
        <w:t>Oak Hill</w:t>
      </w:r>
      <w:r w:rsidR="00671BE4" w:rsidRPr="002056E1">
        <w:rPr>
          <w:b/>
          <w:sz w:val="32"/>
        </w:rPr>
        <w:t xml:space="preserve"> Middle School Chorus</w:t>
      </w:r>
    </w:p>
    <w:p w:rsidR="00671BE4" w:rsidRDefault="00671BE4" w:rsidP="00671BE4">
      <w:pPr>
        <w:jc w:val="center"/>
      </w:pPr>
    </w:p>
    <w:p w:rsidR="00671BE4" w:rsidRDefault="00671BE4" w:rsidP="00671BE4">
      <w:pPr>
        <w:rPr>
          <w:szCs w:val="20"/>
        </w:rPr>
      </w:pPr>
      <w:r w:rsidRPr="00297C00">
        <w:rPr>
          <w:szCs w:val="20"/>
        </w:rPr>
        <w:t xml:space="preserve">I </w:t>
      </w:r>
      <w:r w:rsidR="00973F04">
        <w:rPr>
          <w:szCs w:val="20"/>
        </w:rPr>
        <w:t>have read the 2016-2017 Oak Hill</w:t>
      </w:r>
      <w:r w:rsidRPr="00297C00">
        <w:rPr>
          <w:szCs w:val="20"/>
        </w:rPr>
        <w:t xml:space="preserve"> Middle School </w:t>
      </w:r>
      <w:r>
        <w:rPr>
          <w:szCs w:val="20"/>
        </w:rPr>
        <w:t>Choral</w:t>
      </w:r>
      <w:r w:rsidRPr="00297C00">
        <w:rPr>
          <w:szCs w:val="20"/>
        </w:rPr>
        <w:t xml:space="preserve"> Handbook and reviewed with my child the policies and procedures contained therein. I understand that there may be extra rehearsals</w:t>
      </w:r>
      <w:r w:rsidR="00AE12A9">
        <w:rPr>
          <w:szCs w:val="20"/>
        </w:rPr>
        <w:t xml:space="preserve"> for extra-curricular events</w:t>
      </w:r>
      <w:r w:rsidRPr="00297C00">
        <w:rPr>
          <w:szCs w:val="20"/>
        </w:rPr>
        <w:t xml:space="preserve"> outside</w:t>
      </w:r>
      <w:r w:rsidR="00AE12A9">
        <w:rPr>
          <w:szCs w:val="20"/>
        </w:rPr>
        <w:t xml:space="preserve"> of</w:t>
      </w:r>
      <w:r w:rsidRPr="00297C00">
        <w:rPr>
          <w:szCs w:val="20"/>
        </w:rPr>
        <w:t xml:space="preserve"> the school day. I agree to the uniform requirements as stated in the handbook. </w:t>
      </w:r>
      <w:r>
        <w:rPr>
          <w:szCs w:val="20"/>
        </w:rPr>
        <w:t xml:space="preserve">I understand my child has </w:t>
      </w:r>
      <w:r w:rsidR="00536E66">
        <w:rPr>
          <w:szCs w:val="20"/>
        </w:rPr>
        <w:t>been encouraged to mak</w:t>
      </w:r>
      <w:r>
        <w:rPr>
          <w:szCs w:val="20"/>
        </w:rPr>
        <w:t>e a one-year commitment to the chorus program.</w:t>
      </w:r>
    </w:p>
    <w:p w:rsidR="00671BE4" w:rsidRDefault="00671BE4" w:rsidP="00671BE4">
      <w:pPr>
        <w:rPr>
          <w:szCs w:val="20"/>
        </w:rPr>
      </w:pPr>
    </w:p>
    <w:p w:rsidR="00671BE4" w:rsidRDefault="00671BE4" w:rsidP="00671BE4">
      <w:pPr>
        <w:rPr>
          <w:szCs w:val="20"/>
        </w:rPr>
      </w:pPr>
      <w:r w:rsidRPr="00297C00">
        <w:rPr>
          <w:szCs w:val="20"/>
        </w:rPr>
        <w:t>The policies set forth in this handbook are subject to change or amendment at the disc</w:t>
      </w:r>
      <w:r>
        <w:rPr>
          <w:szCs w:val="20"/>
        </w:rPr>
        <w:t>retio</w:t>
      </w:r>
      <w:r w:rsidR="000844E2">
        <w:rPr>
          <w:szCs w:val="20"/>
        </w:rPr>
        <w:t>n of the principal or the choral</w:t>
      </w:r>
      <w:r w:rsidRPr="00297C00">
        <w:rPr>
          <w:szCs w:val="20"/>
        </w:rPr>
        <w:t xml:space="preserve"> director. I underst</w:t>
      </w:r>
      <w:r>
        <w:rPr>
          <w:szCs w:val="20"/>
        </w:rPr>
        <w:t>a</w:t>
      </w:r>
      <w:r w:rsidR="000844E2">
        <w:rPr>
          <w:szCs w:val="20"/>
        </w:rPr>
        <w:t>nd that I may contact Ms. Jones</w:t>
      </w:r>
      <w:r w:rsidRPr="00297C00">
        <w:rPr>
          <w:szCs w:val="20"/>
        </w:rPr>
        <w:t xml:space="preserve"> if any questions or concerns arise regarding the </w:t>
      </w:r>
      <w:r>
        <w:rPr>
          <w:szCs w:val="20"/>
        </w:rPr>
        <w:t>choral</w:t>
      </w:r>
      <w:r w:rsidRPr="00297C00">
        <w:rPr>
          <w:szCs w:val="20"/>
        </w:rPr>
        <w:t xml:space="preserve"> program. </w:t>
      </w:r>
    </w:p>
    <w:p w:rsidR="00671BE4" w:rsidRDefault="00671BE4" w:rsidP="00671BE4">
      <w:pPr>
        <w:rPr>
          <w:szCs w:val="20"/>
        </w:rPr>
      </w:pPr>
    </w:p>
    <w:p w:rsidR="00671BE4" w:rsidRDefault="00671BE4" w:rsidP="00671BE4">
      <w:pPr>
        <w:rPr>
          <w:szCs w:val="20"/>
        </w:rPr>
      </w:pPr>
    </w:p>
    <w:p w:rsidR="00B30D97" w:rsidRDefault="00B30D97" w:rsidP="00B30D97">
      <w:pPr>
        <w:spacing w:line="360" w:lineRule="auto"/>
      </w:pPr>
      <w:r>
        <w:t xml:space="preserve">Student Name: _________________________________________________________________________________ </w:t>
      </w:r>
    </w:p>
    <w:p w:rsidR="00B30D97" w:rsidRDefault="00B30D97" w:rsidP="00B30D97">
      <w:pPr>
        <w:spacing w:line="360" w:lineRule="auto"/>
      </w:pPr>
      <w:r>
        <w:t>Student Signature</w:t>
      </w:r>
      <w:proofErr w:type="gramStart"/>
      <w:r>
        <w:t>:_</w:t>
      </w:r>
      <w:proofErr w:type="gramEnd"/>
      <w:r>
        <w:t xml:space="preserve">_____________________________________________________________________________ </w:t>
      </w:r>
    </w:p>
    <w:p w:rsidR="00B30D97" w:rsidRDefault="00B30D97" w:rsidP="00B30D97">
      <w:pPr>
        <w:spacing w:line="360" w:lineRule="auto"/>
      </w:pPr>
    </w:p>
    <w:p w:rsidR="00B30D97" w:rsidRDefault="00B30D97" w:rsidP="00B30D97">
      <w:pPr>
        <w:spacing w:line="360" w:lineRule="auto"/>
      </w:pPr>
      <w:r>
        <w:t>Parent Name</w:t>
      </w:r>
      <w:proofErr w:type="gramStart"/>
      <w:r>
        <w:t>:_</w:t>
      </w:r>
      <w:proofErr w:type="gramEnd"/>
      <w:r>
        <w:t xml:space="preserve">__________________________________________________________________________________ </w:t>
      </w:r>
    </w:p>
    <w:p w:rsidR="00B30D97" w:rsidRDefault="00B30D97" w:rsidP="00B30D97">
      <w:pPr>
        <w:spacing w:line="360" w:lineRule="auto"/>
      </w:pPr>
      <w:r>
        <w:t xml:space="preserve">Parent Signature: _______________________________________________________________________________ </w:t>
      </w:r>
    </w:p>
    <w:p w:rsidR="00B30D97" w:rsidRDefault="00B30D97" w:rsidP="00B30D97">
      <w:pPr>
        <w:spacing w:line="360" w:lineRule="auto"/>
      </w:pPr>
    </w:p>
    <w:p w:rsidR="00B30D97" w:rsidRDefault="00B30D97" w:rsidP="00B30D97">
      <w:pPr>
        <w:spacing w:line="360" w:lineRule="auto"/>
      </w:pPr>
      <w:r>
        <w:t>Parent Phone</w:t>
      </w:r>
      <w:proofErr w:type="gramStart"/>
      <w:r>
        <w:t>:_</w:t>
      </w:r>
      <w:proofErr w:type="gramEnd"/>
      <w:r>
        <w:t xml:space="preserve">__________________________________________________________________________________ </w:t>
      </w:r>
    </w:p>
    <w:p w:rsidR="00B30D97" w:rsidRDefault="00B30D97" w:rsidP="00B30D97">
      <w:pPr>
        <w:spacing w:line="360" w:lineRule="auto"/>
      </w:pPr>
      <w:r>
        <w:t>Parent Email</w:t>
      </w:r>
      <w:proofErr w:type="gramStart"/>
      <w:r>
        <w:t>:_</w:t>
      </w:r>
      <w:proofErr w:type="gramEnd"/>
      <w:r>
        <w:t xml:space="preserve">___________________________________________________________________________________ </w:t>
      </w:r>
    </w:p>
    <w:p w:rsidR="00B30D97" w:rsidRDefault="00B30D97"/>
    <w:p w:rsidR="00491778" w:rsidRPr="000844E2" w:rsidRDefault="00B30D97">
      <w:pPr>
        <w:rPr>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27940</wp:posOffset>
                </wp:positionV>
                <wp:extent cx="238125" cy="1428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238125"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B6AC2B" id="_x0000_t109" coordsize="21600,21600" o:spt="109" path="m,l,21600r21600,l21600,xe">
                <v:stroke joinstyle="miter"/>
                <v:path gradientshapeok="t" o:connecttype="rect"/>
              </v:shapetype>
              <v:shape id="Flowchart: Process 2" o:spid="_x0000_s1026" type="#_x0000_t109" style="position:absolute;margin-left:1.5pt;margin-top:2.2pt;width:18.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" fillcolor="#5b9bd5 [3204]" strokecolor="#1f4d78 [1604]" strokeweight="1pt"/>
            </w:pict>
          </mc:Fallback>
        </mc:AlternateContent>
      </w:r>
      <w:r>
        <w:t xml:space="preserve">         Yes</w:t>
      </w:r>
      <w:r>
        <w:t>, I would like to be contacted (via the email provided above) when the choral program</w:t>
      </w:r>
      <w:r w:rsidR="00217E5D">
        <w:t xml:space="preserve"> needs volunteers for concerts, LGPE, </w:t>
      </w:r>
      <w:r>
        <w:t>day trips, and other events.</w:t>
      </w:r>
      <w:bookmarkStart w:id="0" w:name="_GoBack"/>
      <w:bookmarkEnd w:id="0"/>
    </w:p>
    <w:sectPr w:rsidR="00491778" w:rsidRPr="00084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rter Black">
    <w:altName w:val="Rockwell Extra Bold"/>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F8A"/>
    <w:multiLevelType w:val="hybridMultilevel"/>
    <w:tmpl w:val="19ECC8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4BA7CDE"/>
    <w:multiLevelType w:val="hybridMultilevel"/>
    <w:tmpl w:val="C9A4359E"/>
    <w:lvl w:ilvl="0" w:tplc="F1C26A7E">
      <w:start w:val="770"/>
      <w:numFmt w:val="bullet"/>
      <w:lvlText w:val="-"/>
      <w:lvlJc w:val="left"/>
      <w:pPr>
        <w:ind w:left="630" w:hanging="360"/>
      </w:pPr>
      <w:rPr>
        <w:rFonts w:ascii="Cambria" w:eastAsia="Cambria" w:hAnsi="Cambria"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BAB46CA"/>
    <w:multiLevelType w:val="hybridMultilevel"/>
    <w:tmpl w:val="0DFE128A"/>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4"/>
    <w:rsid w:val="00025080"/>
    <w:rsid w:val="00032086"/>
    <w:rsid w:val="000844E2"/>
    <w:rsid w:val="001331C1"/>
    <w:rsid w:val="00217E5D"/>
    <w:rsid w:val="003E1EDD"/>
    <w:rsid w:val="004074B0"/>
    <w:rsid w:val="00424619"/>
    <w:rsid w:val="00491778"/>
    <w:rsid w:val="005302CC"/>
    <w:rsid w:val="00536E66"/>
    <w:rsid w:val="00551E32"/>
    <w:rsid w:val="00573799"/>
    <w:rsid w:val="0063635F"/>
    <w:rsid w:val="00671BE4"/>
    <w:rsid w:val="0070303D"/>
    <w:rsid w:val="00715B35"/>
    <w:rsid w:val="007658CF"/>
    <w:rsid w:val="00973F04"/>
    <w:rsid w:val="00AE12A9"/>
    <w:rsid w:val="00B30D97"/>
    <w:rsid w:val="00BA120C"/>
    <w:rsid w:val="00DA7954"/>
    <w:rsid w:val="00E10753"/>
    <w:rsid w:val="00F168C7"/>
    <w:rsid w:val="00F8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943CE-2135-460B-9205-0A9DC03F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E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71BE4"/>
    <w:rPr>
      <w:rFonts w:cs="Times New Roman"/>
      <w:color w:val="0000FF"/>
      <w:u w:val="single"/>
    </w:rPr>
  </w:style>
  <w:style w:type="paragraph" w:styleId="ListParagraph">
    <w:name w:val="List Paragraph"/>
    <w:basedOn w:val="Normal"/>
    <w:uiPriority w:val="99"/>
    <w:qFormat/>
    <w:rsid w:val="00671BE4"/>
    <w:pPr>
      <w:ind w:left="720"/>
      <w:contextualSpacing/>
    </w:pPr>
  </w:style>
  <w:style w:type="paragraph" w:styleId="BalloonText">
    <w:name w:val="Balloon Text"/>
    <w:basedOn w:val="Normal"/>
    <w:link w:val="BalloonTextChar"/>
    <w:uiPriority w:val="99"/>
    <w:semiHidden/>
    <w:unhideWhenUsed/>
    <w:rsid w:val="00407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B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8</cp:revision>
  <cp:lastPrinted>2016-08-03T16:54:00Z</cp:lastPrinted>
  <dcterms:created xsi:type="dcterms:W3CDTF">2016-08-02T00:36:00Z</dcterms:created>
  <dcterms:modified xsi:type="dcterms:W3CDTF">2016-08-03T19:21:00Z</dcterms:modified>
</cp:coreProperties>
</file>